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199B" w14:textId="0FEFA90A" w:rsidR="00911E24" w:rsidRPr="002F3C10" w:rsidRDefault="00F73388" w:rsidP="00911E24">
      <w:pPr>
        <w:ind w:left="7788"/>
        <w:rPr>
          <w:rFonts w:ascii="BMWTypeNext" w:hAnsi="BMWTypeNext" w:cs="Arial"/>
          <w:b/>
          <w:bCs/>
          <w:sz w:val="22"/>
          <w:szCs w:val="22"/>
        </w:rPr>
      </w:pPr>
      <w:r w:rsidRPr="002F3C10">
        <w:rPr>
          <w:rFonts w:ascii="BMWTypeNext" w:hAnsi="BMWTypeNext" w:cs="Arial"/>
          <w:b/>
          <w:bCs/>
          <w:sz w:val="22"/>
          <w:szCs w:val="22"/>
        </w:rPr>
        <w:t>19</w:t>
      </w:r>
      <w:r w:rsidR="00911E24" w:rsidRPr="002F3C10">
        <w:rPr>
          <w:rFonts w:ascii="BMWTypeNext" w:hAnsi="BMWTypeNext" w:cs="Arial"/>
          <w:b/>
          <w:bCs/>
          <w:sz w:val="22"/>
          <w:szCs w:val="22"/>
        </w:rPr>
        <w:t>.</w:t>
      </w:r>
      <w:r w:rsidR="00D448FE" w:rsidRPr="002F3C10">
        <w:rPr>
          <w:rFonts w:ascii="BMWTypeNext" w:hAnsi="BMWTypeNext" w:cs="Arial"/>
          <w:b/>
          <w:bCs/>
          <w:sz w:val="22"/>
          <w:szCs w:val="22"/>
        </w:rPr>
        <w:t>1</w:t>
      </w:r>
      <w:r w:rsidR="00A50C4D" w:rsidRPr="002F3C10">
        <w:rPr>
          <w:rFonts w:ascii="BMWTypeNext" w:hAnsi="BMWTypeNext" w:cs="Arial"/>
          <w:b/>
          <w:bCs/>
          <w:sz w:val="22"/>
          <w:szCs w:val="22"/>
        </w:rPr>
        <w:t>2</w:t>
      </w:r>
      <w:r w:rsidR="00911E24" w:rsidRPr="002F3C10">
        <w:rPr>
          <w:rFonts w:ascii="BMWTypeNext" w:hAnsi="BMWTypeNext" w:cs="Arial"/>
          <w:b/>
          <w:bCs/>
          <w:sz w:val="22"/>
          <w:szCs w:val="22"/>
        </w:rPr>
        <w:t>.2025</w:t>
      </w:r>
    </w:p>
    <w:p w14:paraId="37A6665B" w14:textId="77777777" w:rsidR="001A2EF1" w:rsidRPr="002F3C10" w:rsidRDefault="001A2EF1" w:rsidP="00277DE6">
      <w:pPr>
        <w:jc w:val="center"/>
        <w:rPr>
          <w:rFonts w:ascii="BMWTypeNext" w:eastAsia="Times New Roman" w:hAnsi="BMWTypeNext" w:cs="Arial"/>
          <w:b/>
          <w:bCs/>
          <w:sz w:val="30"/>
          <w:szCs w:val="30"/>
          <w:lang w:eastAsia="tr-TR"/>
        </w:rPr>
      </w:pPr>
    </w:p>
    <w:p w14:paraId="41BCFA61" w14:textId="384026C8" w:rsidR="00277DE6" w:rsidRPr="002F3C10" w:rsidRDefault="00277DE6" w:rsidP="007E24C4">
      <w:pPr>
        <w:pStyle w:val="NormalWeb"/>
        <w:spacing w:before="0" w:beforeAutospacing="0" w:after="0" w:afterAutospacing="0"/>
        <w:jc w:val="center"/>
        <w:rPr>
          <w:rFonts w:ascii="BMWTypeNext" w:hAnsi="BMWTypeNext" w:cs="Arial"/>
          <w:b/>
          <w:bCs/>
          <w:color w:val="000000"/>
          <w:sz w:val="28"/>
          <w:szCs w:val="28"/>
        </w:rPr>
      </w:pPr>
      <w:r w:rsidRPr="002F3C10">
        <w:rPr>
          <w:rFonts w:ascii="BMWTypeNext" w:hAnsi="BMWTypeNext" w:cs="Arial"/>
          <w:b/>
          <w:bCs/>
          <w:color w:val="000000"/>
          <w:sz w:val="28"/>
          <w:szCs w:val="28"/>
        </w:rPr>
        <w:t xml:space="preserve">Afrika Film ve Medya Sanatları Kolektifi (AFMAC), Marakeş Uluslararası Film Festivali’nde </w:t>
      </w:r>
      <w:r w:rsidR="007E24C4" w:rsidRPr="002F3C10">
        <w:rPr>
          <w:rFonts w:ascii="BMWTypeNext" w:hAnsi="BMWTypeNext" w:cs="Arial"/>
          <w:b/>
          <w:bCs/>
          <w:color w:val="000000"/>
          <w:sz w:val="28"/>
          <w:szCs w:val="28"/>
        </w:rPr>
        <w:t xml:space="preserve">20. </w:t>
      </w:r>
      <w:r w:rsidRPr="002F3C10">
        <w:rPr>
          <w:rFonts w:ascii="BMWTypeNext" w:hAnsi="BMWTypeNext" w:cs="Arial"/>
          <w:b/>
          <w:bCs/>
          <w:color w:val="000000"/>
          <w:sz w:val="28"/>
          <w:szCs w:val="28"/>
        </w:rPr>
        <w:t>BMW Art Car ile Buluş</w:t>
      </w:r>
      <w:r w:rsidR="007E24C4" w:rsidRPr="002F3C10">
        <w:rPr>
          <w:rFonts w:ascii="BMWTypeNext" w:hAnsi="BMWTypeNext" w:cs="Arial"/>
          <w:b/>
          <w:bCs/>
          <w:color w:val="000000"/>
          <w:sz w:val="28"/>
          <w:szCs w:val="28"/>
        </w:rPr>
        <w:t>tu</w:t>
      </w:r>
    </w:p>
    <w:p w14:paraId="4BC25417" w14:textId="77777777" w:rsidR="006947C1" w:rsidRPr="002F3C10" w:rsidRDefault="006947C1" w:rsidP="00277DE6">
      <w:pPr>
        <w:pStyle w:val="NormalWeb"/>
        <w:spacing w:before="0" w:beforeAutospacing="0" w:after="0" w:afterAutospacing="0"/>
        <w:jc w:val="center"/>
        <w:rPr>
          <w:rFonts w:ascii="BMWTypeNext" w:hAnsi="BMWTypeNext" w:cs="Arial"/>
          <w:b/>
          <w:bCs/>
          <w:color w:val="000000"/>
          <w:sz w:val="28"/>
          <w:szCs w:val="28"/>
        </w:rPr>
      </w:pPr>
    </w:p>
    <w:p w14:paraId="717D06D1" w14:textId="0DD034C4" w:rsidR="00A37DAE" w:rsidRPr="002F3C10" w:rsidRDefault="00277DE6" w:rsidP="00277DE6">
      <w:pPr>
        <w:pStyle w:val="NormalWeb"/>
        <w:spacing w:before="0" w:beforeAutospacing="0" w:after="0" w:afterAutospacing="0"/>
        <w:jc w:val="both"/>
        <w:rPr>
          <w:rFonts w:ascii="BMWTypeNext" w:hAnsi="BMWTypeNext" w:cs="Arial"/>
          <w:b/>
          <w:bCs/>
          <w:sz w:val="22"/>
          <w:szCs w:val="22"/>
        </w:rPr>
      </w:pPr>
      <w:r w:rsidRPr="002F3C10">
        <w:rPr>
          <w:rFonts w:ascii="BMWTypeNext" w:hAnsi="BMWTypeNext" w:cs="Arial"/>
          <w:b/>
          <w:bCs/>
          <w:sz w:val="22"/>
          <w:szCs w:val="22"/>
        </w:rPr>
        <w:t>Lagos, Tanca ve Nairobi’de Afrikalı film yapımcıları ve görsel sanatçılarla gerçekleştirilen ilk atölye çalışmalarını başarıyla tamamlayan Afrika Film ve Medya Sanatları Kolektifi (AFMAC), Marakeş’</w:t>
      </w:r>
      <w:r w:rsidR="00DA18FC" w:rsidRPr="002F3C10">
        <w:rPr>
          <w:rFonts w:ascii="BMWTypeNext" w:hAnsi="BMWTypeNext" w:cs="Arial"/>
          <w:b/>
          <w:bCs/>
          <w:sz w:val="22"/>
          <w:szCs w:val="22"/>
        </w:rPr>
        <w:t>t</w:t>
      </w:r>
      <w:r w:rsidRPr="002F3C10">
        <w:rPr>
          <w:rFonts w:ascii="BMWTypeNext" w:hAnsi="BMWTypeNext" w:cs="Arial"/>
          <w:b/>
          <w:bCs/>
          <w:sz w:val="22"/>
          <w:szCs w:val="22"/>
        </w:rPr>
        <w:t xml:space="preserve">e </w:t>
      </w:r>
      <w:r w:rsidR="00DA18FC" w:rsidRPr="002F3C10">
        <w:rPr>
          <w:rFonts w:ascii="BMWTypeNext" w:hAnsi="BMWTypeNext" w:cs="Arial"/>
          <w:b/>
          <w:bCs/>
          <w:sz w:val="22"/>
          <w:szCs w:val="22"/>
        </w:rPr>
        <w:t>izleyiciyle buluştu</w:t>
      </w:r>
      <w:r w:rsidRPr="002F3C10">
        <w:rPr>
          <w:rFonts w:ascii="BMWTypeNext" w:hAnsi="BMWTypeNext" w:cs="Arial"/>
          <w:b/>
          <w:bCs/>
          <w:sz w:val="22"/>
          <w:szCs w:val="22"/>
        </w:rPr>
        <w:t xml:space="preserve">. </w:t>
      </w:r>
      <w:r w:rsidR="00DA18FC" w:rsidRPr="002F3C10">
        <w:rPr>
          <w:rFonts w:ascii="BMWTypeNext" w:hAnsi="BMWTypeNext" w:cs="Arial"/>
          <w:sz w:val="22"/>
          <w:szCs w:val="22"/>
        </w:rPr>
        <w:t xml:space="preserve"> </w:t>
      </w:r>
      <w:r w:rsidR="00DA18FC" w:rsidRPr="002F3C10">
        <w:rPr>
          <w:rFonts w:ascii="BMWTypeNext" w:hAnsi="BMWTypeNext" w:cs="Arial"/>
          <w:b/>
          <w:bCs/>
          <w:sz w:val="22"/>
          <w:szCs w:val="22"/>
        </w:rPr>
        <w:t>Uluslararası üne sahip sanatçı Julie Mehretu’nun, Emmy adayı film yapımcısı Mehret Mandefro ve BMW iş birliğiyle bu yıl Nisan ayında başlattığı AFMAC girişimi, sanatçının BMW Art Car projesinin bir parçası olarak hayata geçirildi. 28 Kasım – 6 Aralık tarihleri arasında düzenlenen Marakeş Uluslararası Film Festivali kapsamında, festivalin uzun süreli mobilite partneri olan BMW’nin Fas’taki tek resmi ithalatçısı Smeia ile BMW AG, AFMAC sanatçılarının seçili çalışmaları festival alanında sergile</w:t>
      </w:r>
      <w:r w:rsidR="00074E75" w:rsidRPr="002F3C10">
        <w:rPr>
          <w:rFonts w:ascii="BMWTypeNext" w:hAnsi="BMWTypeNext" w:cs="Arial"/>
          <w:b/>
          <w:bCs/>
          <w:sz w:val="22"/>
          <w:szCs w:val="22"/>
        </w:rPr>
        <w:t>n</w:t>
      </w:r>
      <w:r w:rsidR="00DA18FC" w:rsidRPr="002F3C10">
        <w:rPr>
          <w:rFonts w:ascii="BMWTypeNext" w:hAnsi="BMWTypeNext" w:cs="Arial"/>
          <w:b/>
          <w:bCs/>
          <w:sz w:val="22"/>
          <w:szCs w:val="22"/>
        </w:rPr>
        <w:t xml:space="preserve">di.  Zeresenay Berhane Mehari, Wanuri Kahiu, Jim Chuchu ve The Otolith Group’un eserleri ile Julie Mehretu’nun 20. BMW Art Car’ı ziyaretçilerle buluştu. </w:t>
      </w:r>
      <w:r w:rsidRPr="002F3C10">
        <w:rPr>
          <w:rFonts w:ascii="BMWTypeNext" w:hAnsi="BMWTypeNext" w:cs="Arial"/>
          <w:b/>
          <w:bCs/>
          <w:sz w:val="22"/>
          <w:szCs w:val="22"/>
        </w:rPr>
        <w:t xml:space="preserve"> </w:t>
      </w:r>
    </w:p>
    <w:p w14:paraId="3CF0C094" w14:textId="77777777" w:rsidR="00277DE6" w:rsidRPr="002F3C10" w:rsidRDefault="00277DE6" w:rsidP="00277DE6">
      <w:pPr>
        <w:pStyle w:val="NormalWeb"/>
        <w:spacing w:before="0" w:beforeAutospacing="0" w:after="0" w:afterAutospacing="0"/>
        <w:jc w:val="both"/>
        <w:rPr>
          <w:rFonts w:ascii="BMWTypeNext" w:hAnsi="BMWTypeNext" w:cs="Arial"/>
          <w:b/>
          <w:bCs/>
          <w:sz w:val="22"/>
          <w:szCs w:val="22"/>
        </w:rPr>
      </w:pPr>
    </w:p>
    <w:p w14:paraId="38ECB454"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Smeia ve Marakeş Uluslararası Film Festivali Arasında 10 Yıllık İş Birliği</w:t>
      </w:r>
    </w:p>
    <w:p w14:paraId="6BCEC777" w14:textId="61238B10"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2001 yılında kurulan Marakeş Uluslararası Film Festivali hem sinema sanatını hem de Fas film endüstrisini desteklemeyi ve geliştirmeyi hedefliyor. Festivalin on yılı aşkın süredir mobilite partneri olan Smeia, misafirlerin yolculuklarını zarafet ve ayrıcalıkla buluşturuyor. Festival, son yirmi yılda çeşitlilik, kültürel değişim ve karşılıklı zenginleşme değerlerini kutlayan yaratıcı ve keşfe açık bir platforma dönüştü.</w:t>
      </w:r>
    </w:p>
    <w:p w14:paraId="4CE4B5B7" w14:textId="77777777" w:rsidR="00F07AFD" w:rsidRPr="002F3C10" w:rsidRDefault="00F07AFD" w:rsidP="00277DE6">
      <w:pPr>
        <w:pStyle w:val="NormalWeb"/>
        <w:spacing w:before="0" w:beforeAutospacing="0" w:after="0" w:afterAutospacing="0"/>
        <w:rPr>
          <w:rFonts w:ascii="BMWTypeNext" w:hAnsi="BMWTypeNext" w:cs="Arial"/>
          <w:b/>
          <w:bCs/>
          <w:sz w:val="22"/>
          <w:szCs w:val="22"/>
        </w:rPr>
      </w:pPr>
    </w:p>
    <w:p w14:paraId="1ADF5652" w14:textId="0B0F371F"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Festivalin 22. edisyonu, 31 ülkeden 82 filmi bir araya getir</w:t>
      </w:r>
      <w:r w:rsidR="00BD685A" w:rsidRPr="002F3C10">
        <w:rPr>
          <w:rFonts w:ascii="BMWTypeNext" w:hAnsi="BMWTypeNext" w:cs="Arial"/>
          <w:sz w:val="22"/>
          <w:szCs w:val="22"/>
        </w:rPr>
        <w:t>di</w:t>
      </w:r>
      <w:r w:rsidRPr="002F3C10">
        <w:rPr>
          <w:rFonts w:ascii="BMWTypeNext" w:hAnsi="BMWTypeNext" w:cs="Arial"/>
          <w:sz w:val="22"/>
          <w:szCs w:val="22"/>
        </w:rPr>
        <w:t xml:space="preserve">. Seçkiler arasında </w:t>
      </w:r>
      <w:r w:rsidR="00DA18FC" w:rsidRPr="002F3C10">
        <w:rPr>
          <w:rFonts w:ascii="BMWTypeNext" w:hAnsi="BMWTypeNext" w:cs="Arial"/>
          <w:sz w:val="22"/>
          <w:szCs w:val="22"/>
        </w:rPr>
        <w:t>“</w:t>
      </w:r>
      <w:r w:rsidR="00DA18FC" w:rsidRPr="002F3C10">
        <w:rPr>
          <w:rFonts w:ascii="BMWTypeNext" w:hAnsi="BMWTypeNext" w:cs="Arial"/>
          <w:i/>
          <w:iCs/>
          <w:sz w:val="22"/>
          <w:szCs w:val="22"/>
        </w:rPr>
        <w:t xml:space="preserve">The Official Competition, Gala Screenings, Horizons section, the 11th Continent, Moroccan Panorama, Young Audiences and Families” </w:t>
      </w:r>
      <w:r w:rsidRPr="002F3C10">
        <w:rPr>
          <w:rFonts w:ascii="BMWTypeNext" w:hAnsi="BMWTypeNext" w:cs="Arial"/>
          <w:sz w:val="22"/>
          <w:szCs w:val="22"/>
        </w:rPr>
        <w:t>bölümleri ile onur ödülü verilecek sinema kişiliklerine yönelik paralel gösterimler yer al</w:t>
      </w:r>
      <w:r w:rsidR="00BD685A" w:rsidRPr="002F3C10">
        <w:rPr>
          <w:rFonts w:ascii="BMWTypeNext" w:hAnsi="BMWTypeNext" w:cs="Arial"/>
          <w:sz w:val="22"/>
          <w:szCs w:val="22"/>
        </w:rPr>
        <w:t>dı</w:t>
      </w:r>
      <w:r w:rsidRPr="002F3C10">
        <w:rPr>
          <w:rFonts w:ascii="BMWTypeNext" w:hAnsi="BMWTypeNext" w:cs="Arial"/>
          <w:sz w:val="22"/>
          <w:szCs w:val="22"/>
        </w:rPr>
        <w:t>.</w:t>
      </w:r>
      <w:r w:rsidR="00F07AFD" w:rsidRPr="002F3C10">
        <w:rPr>
          <w:rFonts w:ascii="BMWTypeNext" w:hAnsi="BMWTypeNext" w:cs="Arial"/>
          <w:sz w:val="22"/>
          <w:szCs w:val="22"/>
        </w:rPr>
        <w:t xml:space="preserve"> </w:t>
      </w:r>
      <w:r w:rsidRPr="002F3C10">
        <w:rPr>
          <w:rFonts w:ascii="BMWTypeNext" w:hAnsi="BMWTypeNext" w:cs="Arial"/>
          <w:sz w:val="22"/>
          <w:szCs w:val="22"/>
        </w:rPr>
        <w:t xml:space="preserve">Yarışmada </w:t>
      </w:r>
      <w:r w:rsidR="00BD685A" w:rsidRPr="002F3C10">
        <w:rPr>
          <w:rFonts w:ascii="BMWTypeNext" w:hAnsi="BMWTypeNext" w:cs="Arial"/>
          <w:sz w:val="22"/>
          <w:szCs w:val="22"/>
        </w:rPr>
        <w:t>b</w:t>
      </w:r>
      <w:r w:rsidRPr="002F3C10">
        <w:rPr>
          <w:rFonts w:ascii="BMWTypeNext" w:hAnsi="BMWTypeNext" w:cs="Arial"/>
          <w:sz w:val="22"/>
          <w:szCs w:val="22"/>
        </w:rPr>
        <w:t>u yıl, jüri başkanlığını ödüllü Güney Koreli yönetmen Bong Joon-ho üstlen</w:t>
      </w:r>
      <w:r w:rsidR="00BD685A" w:rsidRPr="002F3C10">
        <w:rPr>
          <w:rFonts w:ascii="BMWTypeNext" w:hAnsi="BMWTypeNext" w:cs="Arial"/>
          <w:sz w:val="22"/>
          <w:szCs w:val="22"/>
        </w:rPr>
        <w:t>di</w:t>
      </w:r>
      <w:r w:rsidRPr="002F3C10">
        <w:rPr>
          <w:rFonts w:ascii="BMWTypeNext" w:hAnsi="BMWTypeNext" w:cs="Arial"/>
          <w:sz w:val="22"/>
          <w:szCs w:val="22"/>
        </w:rPr>
        <w:t xml:space="preserve"> ve toplam 14 ilk veya ikinci film Étoile d’or için yarış</w:t>
      </w:r>
      <w:r w:rsidR="00BD685A" w:rsidRPr="002F3C10">
        <w:rPr>
          <w:rFonts w:ascii="BMWTypeNext" w:hAnsi="BMWTypeNext" w:cs="Arial"/>
          <w:sz w:val="22"/>
          <w:szCs w:val="22"/>
        </w:rPr>
        <w:t>tı.</w:t>
      </w:r>
      <w:r w:rsidRPr="002F3C10">
        <w:rPr>
          <w:rFonts w:ascii="BMWTypeNext" w:hAnsi="BMWTypeNext" w:cs="Arial"/>
          <w:sz w:val="22"/>
          <w:szCs w:val="22"/>
        </w:rPr>
        <w:t xml:space="preserve"> </w:t>
      </w:r>
      <w:r w:rsidR="00BD685A" w:rsidRPr="002F3C10">
        <w:rPr>
          <w:rFonts w:ascii="BMWTypeNext" w:hAnsi="BMWTypeNext" w:cs="Arial"/>
          <w:sz w:val="22"/>
          <w:szCs w:val="22"/>
        </w:rPr>
        <w:t>Festivalde</w:t>
      </w:r>
      <w:r w:rsidRPr="002F3C10">
        <w:rPr>
          <w:rFonts w:ascii="BMWTypeNext" w:hAnsi="BMWTypeNext" w:cs="Arial"/>
          <w:sz w:val="22"/>
          <w:szCs w:val="22"/>
        </w:rPr>
        <w:t>, Jodie Foster, Guillermo del Toro, Raouya ve Hussein Fahmi’ye onur ödülleri ver</w:t>
      </w:r>
      <w:r w:rsidR="00BD685A" w:rsidRPr="002F3C10">
        <w:rPr>
          <w:rFonts w:ascii="BMWTypeNext" w:hAnsi="BMWTypeNext" w:cs="Arial"/>
          <w:sz w:val="22"/>
          <w:szCs w:val="22"/>
        </w:rPr>
        <w:t xml:space="preserve">ildi. </w:t>
      </w:r>
      <w:r w:rsidRPr="002F3C10">
        <w:rPr>
          <w:rFonts w:ascii="BMWTypeNext" w:hAnsi="BMWTypeNext" w:cs="Arial"/>
          <w:sz w:val="22"/>
          <w:szCs w:val="22"/>
        </w:rPr>
        <w:t xml:space="preserve">Festival programının öne çıkan yapımları arasında Gus Van Sant’ın Dead Man’s Wire ve Akinola Davies Jr.’ın My Father’s Shadow filmleri </w:t>
      </w:r>
      <w:r w:rsidR="00BD685A" w:rsidRPr="002F3C10">
        <w:rPr>
          <w:rFonts w:ascii="BMWTypeNext" w:hAnsi="BMWTypeNext" w:cs="Arial"/>
          <w:sz w:val="22"/>
          <w:szCs w:val="22"/>
        </w:rPr>
        <w:t>yer al</w:t>
      </w:r>
      <w:r w:rsidR="00DA18FC" w:rsidRPr="002F3C10">
        <w:rPr>
          <w:rFonts w:ascii="BMWTypeNext" w:hAnsi="BMWTypeNext" w:cs="Arial"/>
          <w:sz w:val="22"/>
          <w:szCs w:val="22"/>
        </w:rPr>
        <w:t>dı.</w:t>
      </w:r>
    </w:p>
    <w:p w14:paraId="385CFA6F" w14:textId="77777777" w:rsidR="00F07AFD" w:rsidRPr="002F3C10" w:rsidRDefault="00F07AFD" w:rsidP="00277DE6">
      <w:pPr>
        <w:pStyle w:val="NormalWeb"/>
        <w:spacing w:before="0" w:beforeAutospacing="0" w:after="0" w:afterAutospacing="0"/>
        <w:rPr>
          <w:rFonts w:ascii="BMWTypeNext" w:hAnsi="BMWTypeNext" w:cs="Arial"/>
          <w:b/>
          <w:bCs/>
          <w:sz w:val="22"/>
          <w:szCs w:val="22"/>
        </w:rPr>
      </w:pPr>
    </w:p>
    <w:p w14:paraId="50CD77A3" w14:textId="3A2D5FBB"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 xml:space="preserve">Smeia, BMW ve AFMAC ayrıca festivalin endüstri ve yetenek geliştirme programı </w:t>
      </w:r>
      <w:r w:rsidRPr="002F3C10">
        <w:rPr>
          <w:rFonts w:ascii="BMWTypeNext" w:hAnsi="BMWTypeNext" w:cs="Arial"/>
          <w:b/>
          <w:bCs/>
          <w:sz w:val="22"/>
          <w:szCs w:val="22"/>
        </w:rPr>
        <w:t>Atlas Workshops</w:t>
      </w:r>
      <w:r w:rsidRPr="002F3C10">
        <w:rPr>
          <w:rFonts w:ascii="BMWTypeNext" w:hAnsi="BMWTypeNext" w:cs="Arial"/>
          <w:sz w:val="22"/>
          <w:szCs w:val="22"/>
        </w:rPr>
        <w:t xml:space="preserve"> ile iş birliği </w:t>
      </w:r>
      <w:r w:rsidR="00547DC5" w:rsidRPr="002F3C10">
        <w:rPr>
          <w:rFonts w:ascii="BMWTypeNext" w:hAnsi="BMWTypeNext" w:cs="Arial"/>
          <w:sz w:val="22"/>
          <w:szCs w:val="22"/>
        </w:rPr>
        <w:t xml:space="preserve">gerçekleştirdi. </w:t>
      </w:r>
      <w:r w:rsidRPr="002F3C10">
        <w:rPr>
          <w:rFonts w:ascii="BMWTypeNext" w:hAnsi="BMWTypeNext" w:cs="Arial"/>
          <w:sz w:val="22"/>
          <w:szCs w:val="22"/>
        </w:rPr>
        <w:t xml:space="preserve">Bu kapsamda Mehret Mandefro ve Zeresenay Berhane Mehari, Atlas Station katılımcılarıyla çalışmalarına ilişkin görüşlerini </w:t>
      </w:r>
      <w:r w:rsidR="00F07AFD" w:rsidRPr="002F3C10">
        <w:rPr>
          <w:rFonts w:ascii="BMWTypeNext" w:hAnsi="BMWTypeNext" w:cs="Arial"/>
          <w:sz w:val="22"/>
          <w:szCs w:val="22"/>
        </w:rPr>
        <w:t>paylaştı</w:t>
      </w:r>
      <w:r w:rsidR="00547DC5" w:rsidRPr="002F3C10">
        <w:rPr>
          <w:rFonts w:ascii="BMWTypeNext" w:hAnsi="BMWTypeNext" w:cs="Arial"/>
          <w:sz w:val="22"/>
          <w:szCs w:val="22"/>
        </w:rPr>
        <w:t>. “Beyond the Gaze:” Authentic African Stories and the Creative Journey” başlıklı panelde, özgün hikâye anlatımının yaratıcı süreçte sunduğu imkânlar ve karşılaştığı zorluklar ele alınırken, Mehari küresel ölçekte üretim yaparken sanatsal ses ve vizyonu korumanın yollarına değindi.</w:t>
      </w:r>
    </w:p>
    <w:p w14:paraId="011E5374"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75739981"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AFMAC, Marakeş Uluslararası Film Festivali’nde</w:t>
      </w:r>
    </w:p>
    <w:p w14:paraId="771377B7" w14:textId="4EFD71B5"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 xml:space="preserve">Bu yılki festival kapsamında Julie Mehretu’nun </w:t>
      </w:r>
      <w:r w:rsidR="00074E75" w:rsidRPr="002F3C10">
        <w:rPr>
          <w:rFonts w:ascii="BMWTypeNext" w:hAnsi="BMWTypeNext" w:cs="Arial"/>
          <w:sz w:val="22"/>
          <w:szCs w:val="22"/>
        </w:rPr>
        <w:t xml:space="preserve">20. </w:t>
      </w:r>
      <w:r w:rsidRPr="002F3C10">
        <w:rPr>
          <w:rFonts w:ascii="BMWTypeNext" w:hAnsi="BMWTypeNext" w:cs="Arial"/>
          <w:sz w:val="22"/>
          <w:szCs w:val="22"/>
        </w:rPr>
        <w:t>BMW Art Car</w:t>
      </w:r>
      <w:r w:rsidR="00074E75" w:rsidRPr="002F3C10">
        <w:rPr>
          <w:rFonts w:ascii="BMWTypeNext" w:hAnsi="BMWTypeNext" w:cs="Arial"/>
          <w:sz w:val="22"/>
          <w:szCs w:val="22"/>
        </w:rPr>
        <w:t>’ı</w:t>
      </w:r>
      <w:r w:rsidRPr="002F3C10">
        <w:rPr>
          <w:rFonts w:ascii="BMWTypeNext" w:hAnsi="BMWTypeNext" w:cs="Arial"/>
          <w:sz w:val="22"/>
          <w:szCs w:val="22"/>
        </w:rPr>
        <w:t xml:space="preserve">, AFMAC Hub ile çevrelenmiş biçimde festival alanında </w:t>
      </w:r>
      <w:r w:rsidR="00F07AFD" w:rsidRPr="002F3C10">
        <w:rPr>
          <w:rFonts w:ascii="BMWTypeNext" w:hAnsi="BMWTypeNext" w:cs="Arial"/>
          <w:sz w:val="22"/>
          <w:szCs w:val="22"/>
        </w:rPr>
        <w:t>sergilen</w:t>
      </w:r>
      <w:r w:rsidR="00BD685A" w:rsidRPr="002F3C10">
        <w:rPr>
          <w:rFonts w:ascii="BMWTypeNext" w:hAnsi="BMWTypeNext" w:cs="Arial"/>
          <w:sz w:val="22"/>
          <w:szCs w:val="22"/>
        </w:rPr>
        <w:t>di</w:t>
      </w:r>
      <w:r w:rsidRPr="002F3C10">
        <w:rPr>
          <w:rFonts w:ascii="BMWTypeNext" w:hAnsi="BMWTypeNext" w:cs="Arial"/>
          <w:sz w:val="22"/>
          <w:szCs w:val="22"/>
        </w:rPr>
        <w:t>.</w:t>
      </w:r>
      <w:r w:rsidR="00547DC5" w:rsidRPr="002F3C10">
        <w:rPr>
          <w:rFonts w:ascii="BMWTypeNext" w:hAnsi="BMWTypeNext" w:cs="Arial"/>
          <w:sz w:val="22"/>
          <w:szCs w:val="22"/>
        </w:rPr>
        <w:t xml:space="preserve"> Mehretu, 2024 yılında Centre Pompidou’da tanıttığı BMW M Hybrid V8 Art Car ile</w:t>
      </w:r>
      <w:r w:rsidRPr="002F3C10">
        <w:rPr>
          <w:rFonts w:ascii="BMWTypeNext" w:hAnsi="BMWTypeNext" w:cs="Arial"/>
          <w:sz w:val="22"/>
          <w:szCs w:val="22"/>
        </w:rPr>
        <w:t xml:space="preserve"> koleksiyon tarihinde ilk kez bir Art Car’ı </w:t>
      </w:r>
      <w:r w:rsidRPr="002F3C10">
        <w:rPr>
          <w:rFonts w:ascii="BMWTypeNext" w:hAnsi="BMWTypeNext" w:cs="Arial"/>
          <w:sz w:val="22"/>
          <w:szCs w:val="22"/>
        </w:rPr>
        <w:lastRenderedPageBreak/>
        <w:t>salt bir sanat nesnesinin ötesine taşıyan bir çalışma gerçekleştirdi.</w:t>
      </w:r>
      <w:r w:rsidR="00F07AFD" w:rsidRPr="002F3C10">
        <w:rPr>
          <w:rFonts w:ascii="BMWTypeNext" w:hAnsi="BMWTypeNext" w:cs="Arial"/>
          <w:sz w:val="22"/>
          <w:szCs w:val="22"/>
        </w:rPr>
        <w:t xml:space="preserve"> </w:t>
      </w:r>
      <w:r w:rsidRPr="002F3C10">
        <w:rPr>
          <w:rFonts w:ascii="BMWTypeNext" w:hAnsi="BMWTypeNext" w:cs="Arial"/>
          <w:sz w:val="22"/>
          <w:szCs w:val="22"/>
        </w:rPr>
        <w:t>BMW ve Mehret Mandefro iş birliğiyle başlatılan AFMAC,</w:t>
      </w:r>
      <w:r w:rsidR="00547DC5" w:rsidRPr="002F3C10">
        <w:rPr>
          <w:rFonts w:ascii="BMWTypeNext" w:hAnsi="BMWTypeNext" w:cs="Arial"/>
          <w:sz w:val="22"/>
          <w:szCs w:val="22"/>
        </w:rPr>
        <w:t xml:space="preserve"> 2025 ve 2026 yıllarını kapsayan atölye çalışmalarıyla Dakar, Lagos ve Cape Town gibi Afrika’nın farklı şehirlerinde hayata geçiriliyor.</w:t>
      </w:r>
      <w:r w:rsidRPr="002F3C10">
        <w:rPr>
          <w:rFonts w:ascii="BMWTypeNext" w:hAnsi="BMWTypeNext" w:cs="Arial"/>
          <w:sz w:val="22"/>
          <w:szCs w:val="22"/>
        </w:rPr>
        <w:t xml:space="preserve"> Amaç, Afrikalı sanatçı ve film yapımcılarıyla yaratıcılığı besleyen ve iş birliğini güçlendiren bir platform oluşturmak.</w:t>
      </w:r>
    </w:p>
    <w:p w14:paraId="0577CF88"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40E4A549" w14:textId="6E3EB088"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AFMAC’ın atölye çıktıları, 2026 sonunda Cape Town’daki Zeitz Museum of Contemporary Art Africa (Zeitz MOCAA)’da 20. BMW Art Car ile sergilenecek. Marakeş’teki sunum, nihai sergi öncesinde projeye dair ilk kapsamlı bakışı sunma fırsatı veriyor.</w:t>
      </w:r>
      <w:r w:rsidR="00547DC5" w:rsidRPr="002F3C10">
        <w:rPr>
          <w:rFonts w:ascii="BMWTypeNext" w:hAnsi="BMWTypeNext" w:cs="Arial"/>
          <w:sz w:val="22"/>
          <w:szCs w:val="22"/>
        </w:rPr>
        <w:t xml:space="preserve"> BMW M Hybrid V8 Art Car’ın Marakeş’te yer alması, BMW Art Car Koleksiyonu’nun 50. yılı vesilesiyle düzenlenen BMW Art Car Dünya Turunun da bir parçasını oluşturuyor. </w:t>
      </w:r>
      <w:r w:rsidRPr="002F3C10">
        <w:rPr>
          <w:rFonts w:ascii="BMWTypeNext" w:hAnsi="BMWTypeNext" w:cs="Arial"/>
          <w:sz w:val="22"/>
          <w:szCs w:val="22"/>
        </w:rPr>
        <w:t xml:space="preserve"> </w:t>
      </w:r>
    </w:p>
    <w:p w14:paraId="31488CF0"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56EF0BA5" w14:textId="61F86B83" w:rsidR="00277DE6" w:rsidRPr="002F3C10" w:rsidRDefault="00277DE6" w:rsidP="00F07AFD">
      <w:pPr>
        <w:pStyle w:val="NormalWeb"/>
        <w:spacing w:before="0" w:beforeAutospacing="0" w:after="0" w:afterAutospacing="0"/>
        <w:jc w:val="both"/>
        <w:rPr>
          <w:rFonts w:ascii="BMWTypeNext" w:hAnsi="BMWTypeNext" w:cs="Arial"/>
          <w:sz w:val="22"/>
          <w:szCs w:val="22"/>
        </w:rPr>
      </w:pPr>
      <w:bookmarkStart w:id="0" w:name="_Hlk216873678"/>
      <w:bookmarkStart w:id="1" w:name="_Hlk216873688"/>
      <w:r w:rsidRPr="002F3C10">
        <w:rPr>
          <w:rFonts w:ascii="BMWTypeNext" w:hAnsi="BMWTypeNext" w:cs="Arial"/>
          <w:sz w:val="22"/>
          <w:szCs w:val="22"/>
        </w:rPr>
        <w:t>Festival alanındaki AFMAC Hub, Masterclass’ların merkezi Meydene Tiyatrosu’na birkaç metre uzaklıkta yer alıyor ve ziyaretçilere seçili sanatçıların çalışmalarını yakından görme fırsatı sunuyor.</w:t>
      </w:r>
    </w:p>
    <w:p w14:paraId="11DB3A93" w14:textId="77777777" w:rsidR="00F07AFD" w:rsidRPr="002F3C10" w:rsidRDefault="00F07AFD" w:rsidP="00F07AFD">
      <w:pPr>
        <w:pStyle w:val="NormalWeb"/>
        <w:spacing w:before="0" w:beforeAutospacing="0" w:after="0" w:afterAutospacing="0"/>
        <w:rPr>
          <w:rFonts w:ascii="BMWTypeNext" w:hAnsi="BMWTypeNext" w:cs="Arial"/>
          <w:b/>
          <w:bCs/>
          <w:sz w:val="22"/>
          <w:szCs w:val="22"/>
        </w:rPr>
      </w:pPr>
    </w:p>
    <w:p w14:paraId="54836396" w14:textId="6030B402" w:rsidR="00547DC5" w:rsidRPr="002F3C10" w:rsidRDefault="00547DC5"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 xml:space="preserve">AFMAC Hub’da Yer Alan Çalışmalar </w:t>
      </w:r>
    </w:p>
    <w:bookmarkEnd w:id="0"/>
    <w:p w14:paraId="63F4133C" w14:textId="77777777" w:rsidR="00F07AFD" w:rsidRPr="002F3C10" w:rsidRDefault="00F07AFD" w:rsidP="00277DE6">
      <w:pPr>
        <w:pStyle w:val="NormalWeb"/>
        <w:spacing w:before="0" w:beforeAutospacing="0" w:after="0" w:afterAutospacing="0"/>
        <w:rPr>
          <w:rFonts w:ascii="BMWTypeNext" w:hAnsi="BMWTypeNext" w:cs="Arial"/>
          <w:b/>
          <w:bCs/>
          <w:sz w:val="22"/>
          <w:szCs w:val="22"/>
        </w:rPr>
      </w:pPr>
    </w:p>
    <w:bookmarkEnd w:id="1"/>
    <w:p w14:paraId="7F0A01F6"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Jim Chuchu</w:t>
      </w:r>
    </w:p>
    <w:p w14:paraId="3DFA3061" w14:textId="77777777"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b/>
          <w:bCs/>
          <w:sz w:val="22"/>
          <w:szCs w:val="22"/>
        </w:rPr>
        <w:t>“Invocations: Release” (2015)</w:t>
      </w:r>
      <w:r w:rsidRPr="002F3C10">
        <w:rPr>
          <w:rFonts w:ascii="BMWTypeNext" w:hAnsi="BMWTypeNext" w:cs="Arial"/>
          <w:b/>
          <w:bCs/>
          <w:sz w:val="22"/>
          <w:szCs w:val="22"/>
        </w:rPr>
        <w:br/>
      </w:r>
      <w:r w:rsidRPr="002F3C10">
        <w:rPr>
          <w:rFonts w:ascii="BMWTypeNext" w:hAnsi="BMWTypeNext" w:cs="Arial"/>
          <w:sz w:val="22"/>
          <w:szCs w:val="22"/>
        </w:rPr>
        <w:t>Afrikalı bir bedenin gelenek, beklenti ve öz-belirlenim arasında ilerleyişini ritüelistik hareketler ve görsel metaforlarla yansıtan tek kanallı bir video çalışması. Kısıtlamayı özgürleşmeye dönüştürüyor.</w:t>
      </w:r>
    </w:p>
    <w:p w14:paraId="0CAD821A"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3412F240" w14:textId="72839353"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b/>
          <w:bCs/>
          <w:sz w:val="22"/>
          <w:szCs w:val="22"/>
        </w:rPr>
        <w:t>“Carrying Capacities” (2025)</w:t>
      </w:r>
      <w:r w:rsidRPr="002F3C10">
        <w:rPr>
          <w:rFonts w:ascii="BMWTypeNext" w:hAnsi="BMWTypeNext" w:cs="Arial"/>
          <w:b/>
          <w:bCs/>
          <w:sz w:val="22"/>
          <w:szCs w:val="22"/>
        </w:rPr>
        <w:br/>
      </w:r>
      <w:r w:rsidRPr="002F3C10">
        <w:rPr>
          <w:rFonts w:ascii="BMWTypeNext" w:hAnsi="BMWTypeNext" w:cs="Arial"/>
          <w:sz w:val="22"/>
          <w:szCs w:val="22"/>
        </w:rPr>
        <w:t>Havadan çekimler ve ritmik bir kurgu aracılığıyla gezegenin manzaralarını, şehirlerini, insan faaliyetlerini ve çevresel dönüşümünü inceleyen görsel bir meditasyon.</w:t>
      </w:r>
    </w:p>
    <w:p w14:paraId="737753AF"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55E43EC4"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Wanuri Kahiu</w:t>
      </w:r>
    </w:p>
    <w:p w14:paraId="7290B242" w14:textId="75598C2F"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b/>
          <w:bCs/>
          <w:sz w:val="22"/>
          <w:szCs w:val="22"/>
        </w:rPr>
        <w:t>“Pumzi” (Fragman, 2009)</w:t>
      </w:r>
      <w:r w:rsidRPr="002F3C10">
        <w:rPr>
          <w:rFonts w:ascii="BMWTypeNext" w:hAnsi="BMWTypeNext" w:cs="Arial"/>
          <w:b/>
          <w:bCs/>
          <w:sz w:val="22"/>
          <w:szCs w:val="22"/>
        </w:rPr>
        <w:br/>
      </w:r>
      <w:r w:rsidRPr="002F3C10">
        <w:rPr>
          <w:rFonts w:ascii="BMWTypeNext" w:hAnsi="BMWTypeNext" w:cs="Arial"/>
          <w:sz w:val="22"/>
          <w:szCs w:val="22"/>
        </w:rPr>
        <w:t>III. Dünya Savaşı “Su Savaşı”ndan 35 yıl sonra, doğanın yok olduğu bir gelecekte geçen bilimkurgu kısa filmin fragmanı. Müzecilik yapan Asha, dış dünyanın öldüğüne dair yasağa rağmen, filizlenen bir tohumla dışarı çıkmaya cesaret eder.</w:t>
      </w:r>
    </w:p>
    <w:p w14:paraId="1B342894"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34138E68"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The Otolith Group</w:t>
      </w:r>
    </w:p>
    <w:p w14:paraId="6E522267" w14:textId="7B044F3F" w:rsidR="00277DE6" w:rsidRPr="002F3C10" w:rsidRDefault="00277DE6" w:rsidP="00F07AFD">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 xml:space="preserve">Tagore’un 1921’de Berlin’de verdiği </w:t>
      </w:r>
      <w:r w:rsidR="00547DC5" w:rsidRPr="002F3C10">
        <w:rPr>
          <w:rFonts w:ascii="BMWTypeNext" w:hAnsi="BMWTypeNext" w:cs="Arial"/>
          <w:sz w:val="22"/>
          <w:szCs w:val="22"/>
        </w:rPr>
        <w:t>“The Message of the Forest”</w:t>
      </w:r>
      <w:r w:rsidR="00547DC5" w:rsidRPr="002F3C10" w:rsidDel="00547DC5">
        <w:rPr>
          <w:rFonts w:ascii="BMWTypeNext" w:hAnsi="BMWTypeNext" w:cs="Arial"/>
          <w:sz w:val="22"/>
          <w:szCs w:val="22"/>
        </w:rPr>
        <w:t xml:space="preserve"> </w:t>
      </w:r>
      <w:r w:rsidRPr="002F3C10">
        <w:rPr>
          <w:rFonts w:ascii="BMWTypeNext" w:hAnsi="BMWTypeNext" w:cs="Arial"/>
          <w:sz w:val="22"/>
          <w:szCs w:val="22"/>
        </w:rPr>
        <w:t>adlı konferansından yola çıkan eser</w:t>
      </w:r>
      <w:r w:rsidR="00F07AFD" w:rsidRPr="002F3C10">
        <w:rPr>
          <w:rFonts w:ascii="BMWTypeNext" w:hAnsi="BMWTypeNext" w:cs="Arial"/>
          <w:sz w:val="22"/>
          <w:szCs w:val="22"/>
        </w:rPr>
        <w:t>,</w:t>
      </w:r>
      <w:r w:rsidRPr="002F3C10">
        <w:rPr>
          <w:rFonts w:ascii="BMWTypeNext" w:hAnsi="BMWTypeNext" w:cs="Arial"/>
          <w:sz w:val="22"/>
          <w:szCs w:val="22"/>
        </w:rPr>
        <w:t xml:space="preserve"> şellak kaydındaki ses ile günümüz görüntülerini bir araya getirerek antik geçmiş ile uzak geleceği birbirine bağlıyor.</w:t>
      </w:r>
    </w:p>
    <w:p w14:paraId="75C62261" w14:textId="77777777" w:rsidR="00F07AFD" w:rsidRPr="002F3C10" w:rsidRDefault="00F07AFD" w:rsidP="00F07AFD">
      <w:pPr>
        <w:pStyle w:val="NormalWeb"/>
        <w:spacing w:before="0" w:beforeAutospacing="0" w:after="0" w:afterAutospacing="0"/>
        <w:jc w:val="both"/>
        <w:rPr>
          <w:rFonts w:ascii="BMWTypeNext" w:hAnsi="BMWTypeNext" w:cs="Arial"/>
          <w:sz w:val="22"/>
          <w:szCs w:val="22"/>
        </w:rPr>
      </w:pPr>
    </w:p>
    <w:p w14:paraId="5FFEB709"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Zeresenay Berhane Mehari</w:t>
      </w:r>
    </w:p>
    <w:p w14:paraId="042888B4" w14:textId="31D9E8F6"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b/>
          <w:bCs/>
          <w:sz w:val="22"/>
          <w:szCs w:val="22"/>
        </w:rPr>
        <w:t>“Difret” (Fragman)</w:t>
      </w:r>
      <w:r w:rsidRPr="002F3C10">
        <w:rPr>
          <w:rFonts w:ascii="BMWTypeNext" w:hAnsi="BMWTypeNext" w:cs="Arial"/>
          <w:b/>
          <w:bCs/>
          <w:sz w:val="22"/>
          <w:szCs w:val="22"/>
        </w:rPr>
        <w:br/>
      </w:r>
      <w:r w:rsidRPr="002F3C10">
        <w:rPr>
          <w:rFonts w:ascii="BMWTypeNext" w:hAnsi="BMWTypeNext" w:cs="Arial"/>
          <w:sz w:val="22"/>
          <w:szCs w:val="22"/>
        </w:rPr>
        <w:t>Ethiopyalı bir genç kız ile kadın hakları için mücadele eden bir avukatın, köklü geleneklere karşı verdikleri hukuk mücadelesine odaklanan filmin fragmanı.</w:t>
      </w:r>
    </w:p>
    <w:p w14:paraId="7831F6FE" w14:textId="77777777" w:rsidR="0073149A" w:rsidRPr="002F3C10" w:rsidRDefault="0073149A" w:rsidP="0073149A">
      <w:pPr>
        <w:pStyle w:val="NormalWeb"/>
        <w:spacing w:before="0" w:beforeAutospacing="0" w:after="0" w:afterAutospacing="0"/>
        <w:jc w:val="both"/>
        <w:rPr>
          <w:rFonts w:ascii="BMWTypeNext" w:hAnsi="BMWTypeNext" w:cs="Arial"/>
          <w:sz w:val="22"/>
          <w:szCs w:val="22"/>
        </w:rPr>
      </w:pPr>
    </w:p>
    <w:p w14:paraId="22111B50"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AFMAC – Geçmiş ve Gelecek Duraklar</w:t>
      </w:r>
    </w:p>
    <w:p w14:paraId="6A753D38" w14:textId="77777777" w:rsidR="00074E75" w:rsidRPr="002F3C10" w:rsidRDefault="00074E75" w:rsidP="00277DE6">
      <w:pPr>
        <w:pStyle w:val="NormalWeb"/>
        <w:spacing w:before="0" w:beforeAutospacing="0" w:after="0" w:afterAutospacing="0"/>
        <w:rPr>
          <w:rFonts w:ascii="BMWTypeNext" w:hAnsi="BMWTypeNext" w:cs="Arial"/>
          <w:b/>
          <w:bCs/>
          <w:sz w:val="22"/>
          <w:szCs w:val="22"/>
        </w:rPr>
      </w:pPr>
    </w:p>
    <w:p w14:paraId="05518F34" w14:textId="0E09EA3A"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lastRenderedPageBreak/>
        <w:t>Nisan 2025 – Lagos, Nijerya | Angels &amp; Muse partnerliği</w:t>
      </w:r>
      <w:r w:rsidRPr="002F3C10">
        <w:rPr>
          <w:rFonts w:ascii="BMWTypeNext" w:hAnsi="BMWTypeNext" w:cs="Arial"/>
          <w:sz w:val="22"/>
          <w:szCs w:val="22"/>
        </w:rPr>
        <w:br/>
        <w:t>Lider sanatçı: Coco Fusco</w:t>
      </w:r>
    </w:p>
    <w:p w14:paraId="24EF67C7" w14:textId="31370698"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t>Temmuz 2025 – Tanca, Fas | Cinémathèque de Tanger partnerliği</w:t>
      </w:r>
      <w:r w:rsidRPr="002F3C10">
        <w:rPr>
          <w:rFonts w:ascii="BMWTypeNext" w:hAnsi="BMWTypeNext" w:cs="Arial"/>
          <w:sz w:val="22"/>
          <w:szCs w:val="22"/>
        </w:rPr>
        <w:br/>
        <w:t>Lider sanatçı: Zeresenay Berhane Mehari</w:t>
      </w:r>
    </w:p>
    <w:p w14:paraId="0F6D0561" w14:textId="527DFBF3"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t>Ekim 2025 – Nairobi, Kenya | Docubox partnerliği</w:t>
      </w:r>
      <w:r w:rsidRPr="002F3C10">
        <w:rPr>
          <w:rFonts w:ascii="BMWTypeNext" w:hAnsi="BMWTypeNext" w:cs="Arial"/>
          <w:sz w:val="22"/>
          <w:szCs w:val="22"/>
        </w:rPr>
        <w:br/>
        <w:t>Lider sanatçılar: Jim Chuchu &amp; Wanuri Kahiu</w:t>
      </w:r>
    </w:p>
    <w:p w14:paraId="647403AC" w14:textId="393DE6DE"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t>Aralık 2025 – Dakar, Senegal | Fanta Sy &amp; Raw Material Company partnerliği</w:t>
      </w:r>
      <w:r w:rsidRPr="002F3C10">
        <w:rPr>
          <w:rFonts w:ascii="BMWTypeNext" w:hAnsi="BMWTypeNext" w:cs="Arial"/>
          <w:sz w:val="22"/>
          <w:szCs w:val="22"/>
        </w:rPr>
        <w:br/>
        <w:t>Lider sanatçı: Mati Diop</w:t>
      </w:r>
    </w:p>
    <w:p w14:paraId="51BDC87B" w14:textId="6B973E2A"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t>Ocak 2026 – Cape Town, Güney Afrika | Chimurenga partnerliği</w:t>
      </w:r>
      <w:r w:rsidRPr="002F3C10">
        <w:rPr>
          <w:rFonts w:ascii="BMWTypeNext" w:hAnsi="BMWTypeNext" w:cs="Arial"/>
          <w:sz w:val="22"/>
          <w:szCs w:val="22"/>
        </w:rPr>
        <w:br/>
        <w:t>Lider sanatçı: The Otolith Group</w:t>
      </w:r>
    </w:p>
    <w:p w14:paraId="1F0B7D02" w14:textId="3D423608" w:rsidR="00277DE6" w:rsidRPr="002F3C10" w:rsidRDefault="00277DE6" w:rsidP="00463E06">
      <w:pPr>
        <w:pStyle w:val="NormalWeb"/>
        <w:numPr>
          <w:ilvl w:val="0"/>
          <w:numId w:val="26"/>
        </w:numPr>
        <w:spacing w:before="0" w:beforeAutospacing="0" w:after="0" w:afterAutospacing="0"/>
        <w:rPr>
          <w:rFonts w:ascii="BMWTypeNext" w:hAnsi="BMWTypeNext" w:cs="Arial"/>
          <w:sz w:val="22"/>
          <w:szCs w:val="22"/>
        </w:rPr>
      </w:pPr>
      <w:r w:rsidRPr="002F3C10">
        <w:rPr>
          <w:rFonts w:ascii="BMWTypeNext" w:hAnsi="BMWTypeNext" w:cs="Arial"/>
          <w:sz w:val="22"/>
          <w:szCs w:val="22"/>
        </w:rPr>
        <w:t>10 Aralık 2026 – 15 Ağustos 2027</w:t>
      </w:r>
      <w:r w:rsidRPr="002F3C10">
        <w:rPr>
          <w:rFonts w:ascii="BMWTypeNext" w:hAnsi="BMWTypeNext" w:cs="Arial"/>
          <w:sz w:val="22"/>
          <w:szCs w:val="22"/>
        </w:rPr>
        <w:br/>
        <w:t>Final sergisi, Zeitz MOCAA, Cape Town</w:t>
      </w:r>
    </w:p>
    <w:p w14:paraId="14470F51" w14:textId="77777777" w:rsidR="0073149A" w:rsidRPr="002F3C10" w:rsidRDefault="0073149A" w:rsidP="0073149A">
      <w:pPr>
        <w:pStyle w:val="NormalWeb"/>
        <w:spacing w:before="0" w:beforeAutospacing="0" w:after="0" w:afterAutospacing="0"/>
        <w:rPr>
          <w:rFonts w:ascii="BMWTypeNext" w:hAnsi="BMWTypeNext" w:cs="Arial"/>
          <w:sz w:val="22"/>
          <w:szCs w:val="22"/>
        </w:rPr>
      </w:pPr>
    </w:p>
    <w:p w14:paraId="1317EA51" w14:textId="77777777" w:rsidR="00DC1110" w:rsidRPr="002F3C10" w:rsidRDefault="00DC1110" w:rsidP="00277DE6">
      <w:pPr>
        <w:pStyle w:val="NormalWeb"/>
        <w:spacing w:before="0" w:beforeAutospacing="0" w:after="0" w:afterAutospacing="0"/>
        <w:rPr>
          <w:rFonts w:ascii="BMWTypeNext" w:hAnsi="BMWTypeNext" w:cs="Arial"/>
          <w:b/>
          <w:bCs/>
          <w:sz w:val="22"/>
          <w:szCs w:val="22"/>
        </w:rPr>
      </w:pPr>
    </w:p>
    <w:p w14:paraId="5A87EA2E" w14:textId="77777777" w:rsidR="00074E75" w:rsidRPr="002F3C10" w:rsidRDefault="00074E75" w:rsidP="00277DE6">
      <w:pPr>
        <w:pStyle w:val="NormalWeb"/>
        <w:spacing w:before="0" w:beforeAutospacing="0" w:after="0" w:afterAutospacing="0"/>
        <w:rPr>
          <w:rFonts w:ascii="BMWTypeNext" w:hAnsi="BMWTypeNext" w:cs="Arial"/>
          <w:b/>
          <w:bCs/>
          <w:sz w:val="22"/>
          <w:szCs w:val="22"/>
        </w:rPr>
      </w:pPr>
    </w:p>
    <w:p w14:paraId="62C9A995" w14:textId="77777777" w:rsidR="00074E75" w:rsidRPr="002F3C10" w:rsidRDefault="00074E75" w:rsidP="00277DE6">
      <w:pPr>
        <w:pStyle w:val="NormalWeb"/>
        <w:spacing w:before="0" w:beforeAutospacing="0" w:after="0" w:afterAutospacing="0"/>
        <w:rPr>
          <w:rFonts w:ascii="BMWTypeNext" w:hAnsi="BMWTypeNext" w:cs="Arial"/>
          <w:b/>
          <w:bCs/>
          <w:sz w:val="22"/>
          <w:szCs w:val="22"/>
        </w:rPr>
      </w:pPr>
    </w:p>
    <w:p w14:paraId="3A37B4F4" w14:textId="77777777" w:rsidR="00074E75" w:rsidRPr="002F3C10" w:rsidRDefault="00074E75" w:rsidP="00277DE6">
      <w:pPr>
        <w:pStyle w:val="NormalWeb"/>
        <w:spacing w:before="0" w:beforeAutospacing="0" w:after="0" w:afterAutospacing="0"/>
        <w:rPr>
          <w:rFonts w:ascii="BMWTypeNext" w:hAnsi="BMWTypeNext" w:cs="Arial"/>
          <w:b/>
          <w:bCs/>
          <w:sz w:val="22"/>
          <w:szCs w:val="22"/>
        </w:rPr>
      </w:pPr>
    </w:p>
    <w:p w14:paraId="16C766CF" w14:textId="6D7B9CB5"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 xml:space="preserve">Kurucu ve </w:t>
      </w:r>
      <w:r w:rsidR="00074E75" w:rsidRPr="002F3C10">
        <w:rPr>
          <w:rFonts w:ascii="BMWTypeNext" w:hAnsi="BMWTypeNext" w:cs="Arial"/>
          <w:b/>
          <w:bCs/>
          <w:sz w:val="22"/>
          <w:szCs w:val="22"/>
        </w:rPr>
        <w:t xml:space="preserve">Öncü </w:t>
      </w:r>
      <w:r w:rsidRPr="002F3C10">
        <w:rPr>
          <w:rFonts w:ascii="BMWTypeNext" w:hAnsi="BMWTypeNext" w:cs="Arial"/>
          <w:b/>
          <w:bCs/>
          <w:sz w:val="22"/>
          <w:szCs w:val="22"/>
        </w:rPr>
        <w:t>Sanatçıların Biyografileri</w:t>
      </w:r>
    </w:p>
    <w:p w14:paraId="158ABAF5" w14:textId="77777777" w:rsidR="0073149A" w:rsidRPr="002F3C10" w:rsidRDefault="0073149A" w:rsidP="00277DE6">
      <w:pPr>
        <w:pStyle w:val="NormalWeb"/>
        <w:spacing w:before="0" w:beforeAutospacing="0" w:after="0" w:afterAutospacing="0"/>
        <w:rPr>
          <w:rFonts w:ascii="BMWTypeNext" w:hAnsi="BMWTypeNext" w:cs="Arial"/>
          <w:b/>
          <w:bCs/>
          <w:sz w:val="22"/>
          <w:szCs w:val="22"/>
        </w:rPr>
      </w:pPr>
    </w:p>
    <w:p w14:paraId="2A104E34"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Julie Mehretu</w:t>
      </w:r>
    </w:p>
    <w:p w14:paraId="4E94E334" w14:textId="565F5DB3"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1970 Addis Ababa doğumlu, dünyaca ünlü Amerikalı sanatçı. Resim, çizim ve baskı alanındaki üretimiyle modern deneyimin dinamik görsel ifadelerini sun</w:t>
      </w:r>
      <w:r w:rsidR="00074E75" w:rsidRPr="002F3C10">
        <w:rPr>
          <w:rFonts w:ascii="BMWTypeNext" w:hAnsi="BMWTypeNext" w:cs="Arial"/>
          <w:sz w:val="22"/>
          <w:szCs w:val="22"/>
        </w:rPr>
        <w:t>uyor</w:t>
      </w:r>
      <w:r w:rsidRPr="002F3C10">
        <w:rPr>
          <w:rFonts w:ascii="BMWTypeNext" w:hAnsi="BMWTypeNext" w:cs="Arial"/>
          <w:sz w:val="22"/>
          <w:szCs w:val="22"/>
        </w:rPr>
        <w:t>. MacArthur Ödülü, ABD Dışişleri Bakanlığı Sanat Madalyası gibi pek çok ödülün sahibi. 2025’te Fransa Kültür Bakanlığı tarafından Ordre des Arts et des Lettres Şövalyelik rütbesi ile onurlandırıl</w:t>
      </w:r>
      <w:r w:rsidR="00074E75" w:rsidRPr="002F3C10">
        <w:rPr>
          <w:rFonts w:ascii="BMWTypeNext" w:hAnsi="BMWTypeNext" w:cs="Arial"/>
          <w:sz w:val="22"/>
          <w:szCs w:val="22"/>
        </w:rPr>
        <w:t>dı</w:t>
      </w:r>
      <w:r w:rsidRPr="002F3C10">
        <w:rPr>
          <w:rFonts w:ascii="BMWTypeNext" w:hAnsi="BMWTypeNext" w:cs="Arial"/>
          <w:sz w:val="22"/>
          <w:szCs w:val="22"/>
        </w:rPr>
        <w:t>. Mehretu’nun eserleri dünya çapında sergilen</w:t>
      </w:r>
      <w:r w:rsidR="00074E75" w:rsidRPr="002F3C10">
        <w:rPr>
          <w:rFonts w:ascii="BMWTypeNext" w:hAnsi="BMWTypeNext" w:cs="Arial"/>
          <w:sz w:val="22"/>
          <w:szCs w:val="22"/>
        </w:rPr>
        <w:t>iyor</w:t>
      </w:r>
      <w:r w:rsidRPr="002F3C10">
        <w:rPr>
          <w:rFonts w:ascii="BMWTypeNext" w:hAnsi="BMWTypeNext" w:cs="Arial"/>
          <w:sz w:val="22"/>
          <w:szCs w:val="22"/>
        </w:rPr>
        <w:t>.</w:t>
      </w:r>
    </w:p>
    <w:p w14:paraId="34642546" w14:textId="77777777" w:rsidR="0073149A" w:rsidRPr="002F3C10" w:rsidRDefault="0073149A" w:rsidP="00277DE6">
      <w:pPr>
        <w:pStyle w:val="NormalWeb"/>
        <w:spacing w:before="0" w:beforeAutospacing="0" w:after="0" w:afterAutospacing="0"/>
        <w:rPr>
          <w:rFonts w:ascii="BMWTypeNext" w:hAnsi="BMWTypeNext" w:cs="Arial"/>
          <w:sz w:val="22"/>
          <w:szCs w:val="22"/>
        </w:rPr>
      </w:pPr>
    </w:p>
    <w:p w14:paraId="40DD1237"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Mehret Mandefro</w:t>
      </w:r>
    </w:p>
    <w:p w14:paraId="7C109707" w14:textId="10FA6248"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Addis Ababa doğumlu Emmy adayı yapımcı, yazar ve girişimci. Belgesel ve kurmaca türlerinde çalışan Mandefro</w:t>
      </w:r>
      <w:r w:rsidR="0073149A" w:rsidRPr="002F3C10">
        <w:rPr>
          <w:rFonts w:ascii="BMWTypeNext" w:hAnsi="BMWTypeNext" w:cs="Arial"/>
          <w:sz w:val="22"/>
          <w:szCs w:val="22"/>
        </w:rPr>
        <w:t>,</w:t>
      </w:r>
      <w:r w:rsidRPr="002F3C10">
        <w:rPr>
          <w:rFonts w:ascii="BMWTypeNext" w:hAnsi="BMWTypeNext" w:cs="Arial"/>
          <w:sz w:val="22"/>
          <w:szCs w:val="22"/>
        </w:rPr>
        <w:t xml:space="preserve"> Truth Aid Media, Truth Aid Impact, Etiyopya’da A51 Pictures ve Güney Afrika’da Realness Institute’un kurucusu</w:t>
      </w:r>
      <w:r w:rsidR="00074E75" w:rsidRPr="002F3C10">
        <w:rPr>
          <w:rFonts w:ascii="BMWTypeNext" w:hAnsi="BMWTypeNext" w:cs="Arial"/>
          <w:sz w:val="22"/>
          <w:szCs w:val="22"/>
        </w:rPr>
        <w:t xml:space="preserve"> ve</w:t>
      </w:r>
      <w:r w:rsidRPr="002F3C10">
        <w:rPr>
          <w:rFonts w:ascii="BMWTypeNext" w:hAnsi="BMWTypeNext" w:cs="Arial"/>
          <w:sz w:val="22"/>
          <w:szCs w:val="22"/>
        </w:rPr>
        <w:t xml:space="preserve"> AMPAS üyesi.</w:t>
      </w:r>
    </w:p>
    <w:p w14:paraId="4C39E13A" w14:textId="77777777" w:rsidR="0073149A" w:rsidRPr="002F3C10" w:rsidRDefault="0073149A" w:rsidP="0073149A">
      <w:pPr>
        <w:pStyle w:val="NormalWeb"/>
        <w:spacing w:before="0" w:beforeAutospacing="0" w:after="0" w:afterAutospacing="0"/>
        <w:jc w:val="both"/>
        <w:rPr>
          <w:rFonts w:ascii="BMWTypeNext" w:hAnsi="BMWTypeNext" w:cs="Arial"/>
          <w:sz w:val="22"/>
          <w:szCs w:val="22"/>
        </w:rPr>
      </w:pPr>
    </w:p>
    <w:p w14:paraId="0FC1CC2A" w14:textId="77777777" w:rsidR="007E24C4" w:rsidRPr="002F3C10" w:rsidRDefault="00277DE6" w:rsidP="007E24C4">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Robin Coste Lewis</w:t>
      </w:r>
    </w:p>
    <w:p w14:paraId="546E14A6" w14:textId="1B627175" w:rsidR="00277DE6" w:rsidRPr="002F3C10" w:rsidRDefault="00277DE6" w:rsidP="007E24C4">
      <w:pPr>
        <w:pStyle w:val="NormalWeb"/>
        <w:spacing w:before="0" w:beforeAutospacing="0" w:after="0" w:afterAutospacing="0"/>
        <w:rPr>
          <w:rFonts w:ascii="BMWTypeNext" w:hAnsi="BMWTypeNext" w:cs="Arial"/>
          <w:b/>
          <w:bCs/>
          <w:sz w:val="22"/>
          <w:szCs w:val="22"/>
        </w:rPr>
      </w:pPr>
      <w:r w:rsidRPr="002F3C10">
        <w:rPr>
          <w:rFonts w:ascii="BMWTypeNext" w:hAnsi="BMWTypeNext" w:cs="Arial"/>
          <w:sz w:val="22"/>
          <w:szCs w:val="22"/>
        </w:rPr>
        <w:t>1964 doğumlu Amerikalı şair. “Voyage of the Sable Venus” ile Ulusal Kitap Ödülü kazan</w:t>
      </w:r>
      <w:r w:rsidR="00074E75" w:rsidRPr="002F3C10">
        <w:rPr>
          <w:rFonts w:ascii="BMWTypeNext" w:hAnsi="BMWTypeNext" w:cs="Arial"/>
          <w:sz w:val="22"/>
          <w:szCs w:val="22"/>
        </w:rPr>
        <w:t>dı</w:t>
      </w:r>
      <w:r w:rsidRPr="002F3C10">
        <w:rPr>
          <w:rFonts w:ascii="BMWTypeNext" w:hAnsi="BMWTypeNext" w:cs="Arial"/>
          <w:sz w:val="22"/>
          <w:szCs w:val="22"/>
        </w:rPr>
        <w:t>. Harvard, NYU ve USC gibi kurumlarda eğitim al</w:t>
      </w:r>
      <w:r w:rsidR="00074E75" w:rsidRPr="002F3C10">
        <w:rPr>
          <w:rFonts w:ascii="BMWTypeNext" w:hAnsi="BMWTypeNext" w:cs="Arial"/>
          <w:sz w:val="22"/>
          <w:szCs w:val="22"/>
        </w:rPr>
        <w:t>dı</w:t>
      </w:r>
      <w:r w:rsidRPr="002F3C10">
        <w:rPr>
          <w:rFonts w:ascii="BMWTypeNext" w:hAnsi="BMWTypeNext" w:cs="Arial"/>
          <w:sz w:val="22"/>
          <w:szCs w:val="22"/>
        </w:rPr>
        <w:t xml:space="preserve"> ve ders ver</w:t>
      </w:r>
      <w:r w:rsidR="00074E75" w:rsidRPr="002F3C10">
        <w:rPr>
          <w:rFonts w:ascii="BMWTypeNext" w:hAnsi="BMWTypeNext" w:cs="Arial"/>
          <w:sz w:val="22"/>
          <w:szCs w:val="22"/>
        </w:rPr>
        <w:t>di</w:t>
      </w:r>
      <w:r w:rsidRPr="002F3C10">
        <w:rPr>
          <w:rFonts w:ascii="BMWTypeNext" w:hAnsi="BMWTypeNext" w:cs="Arial"/>
          <w:sz w:val="22"/>
          <w:szCs w:val="22"/>
        </w:rPr>
        <w:t>.</w:t>
      </w:r>
    </w:p>
    <w:p w14:paraId="18ABA035" w14:textId="77777777" w:rsidR="0073149A" w:rsidRPr="002F3C10" w:rsidRDefault="0073149A" w:rsidP="0073149A">
      <w:pPr>
        <w:pStyle w:val="NormalWeb"/>
        <w:spacing w:before="0" w:beforeAutospacing="0" w:after="0" w:afterAutospacing="0"/>
        <w:jc w:val="both"/>
        <w:rPr>
          <w:rFonts w:ascii="BMWTypeNext" w:hAnsi="BMWTypeNext" w:cs="Arial"/>
          <w:sz w:val="22"/>
          <w:szCs w:val="22"/>
        </w:rPr>
      </w:pPr>
    </w:p>
    <w:p w14:paraId="1E1B173F"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Mati Diop</w:t>
      </w:r>
    </w:p>
    <w:p w14:paraId="105797CB" w14:textId="2852BB2A"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 xml:space="preserve">1982 Paris doğumlu Fransız-Senegalli yönetmen. “Atlantics” (2019, Cannes Büyük Ödül) ve “Dahomey” (2024, Berlinale Altın Ayı) ile uluslararası sinemanın önemli isimleri arasında yer </w:t>
      </w:r>
      <w:r w:rsidR="00074E75" w:rsidRPr="002F3C10">
        <w:rPr>
          <w:rFonts w:ascii="BMWTypeNext" w:hAnsi="BMWTypeNext" w:cs="Arial"/>
          <w:sz w:val="22"/>
          <w:szCs w:val="22"/>
        </w:rPr>
        <w:t>alıyor.</w:t>
      </w:r>
    </w:p>
    <w:p w14:paraId="7656E64D" w14:textId="77777777" w:rsidR="0073149A" w:rsidRPr="002F3C10" w:rsidRDefault="0073149A" w:rsidP="00277DE6">
      <w:pPr>
        <w:pStyle w:val="NormalWeb"/>
        <w:spacing w:before="0" w:beforeAutospacing="0" w:after="0" w:afterAutospacing="0"/>
        <w:rPr>
          <w:rFonts w:ascii="BMWTypeNext" w:hAnsi="BMWTypeNext" w:cs="Arial"/>
          <w:b/>
          <w:bCs/>
          <w:sz w:val="22"/>
          <w:szCs w:val="22"/>
        </w:rPr>
      </w:pPr>
    </w:p>
    <w:p w14:paraId="0B66FA4D"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Coco Fusco</w:t>
      </w:r>
    </w:p>
    <w:p w14:paraId="089D0E41" w14:textId="55832B26"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1960 New York doğumlu video ve performans sanatçısı. Kültürlerarası dinamiklerin kimlik ve ötekilik kavramlarını nasıl şekillendirdiğini araştıran multidisipliner pratiğe sahip.</w:t>
      </w:r>
    </w:p>
    <w:p w14:paraId="411E03B7" w14:textId="77777777" w:rsidR="0073149A" w:rsidRPr="002F3C10" w:rsidRDefault="0073149A" w:rsidP="00277DE6">
      <w:pPr>
        <w:pStyle w:val="NormalWeb"/>
        <w:spacing w:before="0" w:beforeAutospacing="0" w:after="0" w:afterAutospacing="0"/>
        <w:rPr>
          <w:rFonts w:ascii="BMWTypeNext" w:hAnsi="BMWTypeNext" w:cs="Arial"/>
          <w:b/>
          <w:bCs/>
          <w:sz w:val="22"/>
          <w:szCs w:val="22"/>
        </w:rPr>
      </w:pPr>
    </w:p>
    <w:p w14:paraId="0C388286"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Wanuri Kahiu</w:t>
      </w:r>
    </w:p>
    <w:p w14:paraId="6EF3F6EA" w14:textId="6AB7994C"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lastRenderedPageBreak/>
        <w:t>Ödüllü film yapımcısı, yazar ve konuşmacı. “Rafiki” Cannes’da gösterilen ilk Kenyalı filmdir. TIME 100 Next listesinde yer al</w:t>
      </w:r>
      <w:r w:rsidR="003E087B" w:rsidRPr="002F3C10">
        <w:rPr>
          <w:rFonts w:ascii="BMWTypeNext" w:hAnsi="BMWTypeNext" w:cs="Arial"/>
          <w:sz w:val="22"/>
          <w:szCs w:val="22"/>
        </w:rPr>
        <w:t>dı</w:t>
      </w:r>
      <w:r w:rsidRPr="002F3C10">
        <w:rPr>
          <w:rFonts w:ascii="BMWTypeNext" w:hAnsi="BMWTypeNext" w:cs="Arial"/>
          <w:sz w:val="22"/>
          <w:szCs w:val="22"/>
        </w:rPr>
        <w:t>. AFROBUBBLEGUM girişimiyle Afrika’da eğlenceli, renkli ve özgür sanat üretimini destekl</w:t>
      </w:r>
      <w:r w:rsidR="003E087B" w:rsidRPr="002F3C10">
        <w:rPr>
          <w:rFonts w:ascii="BMWTypeNext" w:hAnsi="BMWTypeNext" w:cs="Arial"/>
          <w:sz w:val="22"/>
          <w:szCs w:val="22"/>
        </w:rPr>
        <w:t>iyor</w:t>
      </w:r>
      <w:r w:rsidRPr="002F3C10">
        <w:rPr>
          <w:rFonts w:ascii="BMWTypeNext" w:hAnsi="BMWTypeNext" w:cs="Arial"/>
          <w:sz w:val="22"/>
          <w:szCs w:val="22"/>
        </w:rPr>
        <w:t>.</w:t>
      </w:r>
    </w:p>
    <w:p w14:paraId="7A3ED4F0" w14:textId="77777777" w:rsidR="0073149A" w:rsidRPr="002F3C10" w:rsidRDefault="0073149A" w:rsidP="00277DE6">
      <w:pPr>
        <w:pStyle w:val="NormalWeb"/>
        <w:spacing w:before="0" w:beforeAutospacing="0" w:after="0" w:afterAutospacing="0"/>
        <w:rPr>
          <w:rFonts w:ascii="BMWTypeNext" w:hAnsi="BMWTypeNext" w:cs="Arial"/>
          <w:b/>
          <w:bCs/>
          <w:sz w:val="22"/>
          <w:szCs w:val="22"/>
        </w:rPr>
      </w:pPr>
    </w:p>
    <w:p w14:paraId="20545D9B"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Zeresenay Berhane Mehari</w:t>
      </w:r>
    </w:p>
    <w:p w14:paraId="5F97BAAE" w14:textId="2DAE8360" w:rsidR="00277DE6" w:rsidRPr="002F3C10" w:rsidRDefault="00277DE6" w:rsidP="0073149A">
      <w:pPr>
        <w:pStyle w:val="NormalWeb"/>
        <w:spacing w:before="0" w:beforeAutospacing="0" w:after="0" w:afterAutospacing="0"/>
        <w:jc w:val="both"/>
        <w:rPr>
          <w:rFonts w:ascii="BMWTypeNext" w:hAnsi="BMWTypeNext" w:cs="Arial"/>
          <w:sz w:val="22"/>
          <w:szCs w:val="22"/>
        </w:rPr>
      </w:pPr>
      <w:r w:rsidRPr="002F3C10">
        <w:rPr>
          <w:rFonts w:ascii="BMWTypeNext" w:hAnsi="BMWTypeNext" w:cs="Arial"/>
          <w:sz w:val="22"/>
          <w:szCs w:val="22"/>
        </w:rPr>
        <w:t>1974 doğumlu Etiyopyalı yönetmen. “Difret” ve “Sweetness in the Belly” ile tanını</w:t>
      </w:r>
      <w:r w:rsidR="003E087B" w:rsidRPr="002F3C10">
        <w:rPr>
          <w:rFonts w:ascii="BMWTypeNext" w:hAnsi="BMWTypeNext" w:cs="Arial"/>
          <w:sz w:val="22"/>
          <w:szCs w:val="22"/>
        </w:rPr>
        <w:t>yor</w:t>
      </w:r>
      <w:r w:rsidRPr="002F3C10">
        <w:rPr>
          <w:rFonts w:ascii="BMWTypeNext" w:hAnsi="BMWTypeNext" w:cs="Arial"/>
          <w:sz w:val="22"/>
          <w:szCs w:val="22"/>
        </w:rPr>
        <w:t xml:space="preserve">. Etiyopya’da Kana Television’ın kurucu ortaklarından ve içerik </w:t>
      </w:r>
      <w:r w:rsidR="003E087B" w:rsidRPr="002F3C10">
        <w:rPr>
          <w:rFonts w:ascii="BMWTypeNext" w:hAnsi="BMWTypeNext" w:cs="Arial"/>
          <w:sz w:val="22"/>
          <w:szCs w:val="22"/>
        </w:rPr>
        <w:t xml:space="preserve">eski </w:t>
      </w:r>
      <w:r w:rsidRPr="002F3C10">
        <w:rPr>
          <w:rFonts w:ascii="BMWTypeNext" w:hAnsi="BMWTypeNext" w:cs="Arial"/>
          <w:sz w:val="22"/>
          <w:szCs w:val="22"/>
        </w:rPr>
        <w:t>başkanı.</w:t>
      </w:r>
    </w:p>
    <w:p w14:paraId="4AF7B69C" w14:textId="77777777" w:rsidR="0073149A" w:rsidRPr="002F3C10" w:rsidRDefault="0073149A" w:rsidP="00277DE6">
      <w:pPr>
        <w:pStyle w:val="NormalWeb"/>
        <w:spacing w:before="0" w:beforeAutospacing="0" w:after="0" w:afterAutospacing="0"/>
        <w:rPr>
          <w:rFonts w:ascii="BMWTypeNext" w:hAnsi="BMWTypeNext" w:cs="Arial"/>
          <w:b/>
          <w:bCs/>
          <w:sz w:val="22"/>
          <w:szCs w:val="22"/>
        </w:rPr>
      </w:pPr>
    </w:p>
    <w:p w14:paraId="5AE187F7" w14:textId="77777777" w:rsidR="00277DE6" w:rsidRPr="002F3C10" w:rsidRDefault="00277DE6" w:rsidP="00277DE6">
      <w:pPr>
        <w:pStyle w:val="NormalWeb"/>
        <w:spacing w:before="0" w:beforeAutospacing="0" w:after="0" w:afterAutospacing="0"/>
        <w:rPr>
          <w:rFonts w:ascii="BMWTypeNext" w:hAnsi="BMWTypeNext" w:cs="Arial"/>
          <w:b/>
          <w:bCs/>
          <w:sz w:val="22"/>
          <w:szCs w:val="22"/>
        </w:rPr>
      </w:pPr>
      <w:r w:rsidRPr="002F3C10">
        <w:rPr>
          <w:rFonts w:ascii="BMWTypeNext" w:hAnsi="BMWTypeNext" w:cs="Arial"/>
          <w:b/>
          <w:bCs/>
          <w:sz w:val="22"/>
          <w:szCs w:val="22"/>
        </w:rPr>
        <w:t>The Otolith Group</w:t>
      </w:r>
    </w:p>
    <w:p w14:paraId="117797D0" w14:textId="71351F33" w:rsidR="00CE69DE" w:rsidRPr="002F3C10" w:rsidRDefault="00277DE6" w:rsidP="0073149A">
      <w:pPr>
        <w:pStyle w:val="NormalWeb"/>
        <w:spacing w:before="0" w:beforeAutospacing="0" w:after="0" w:afterAutospacing="0"/>
        <w:jc w:val="both"/>
        <w:rPr>
          <w:rStyle w:val="Strong"/>
          <w:rFonts w:ascii="BMWTypeNext" w:hAnsi="BMWTypeNext" w:cs="Arial"/>
          <w:sz w:val="22"/>
          <w:szCs w:val="22"/>
        </w:rPr>
      </w:pPr>
      <w:r w:rsidRPr="002F3C10">
        <w:rPr>
          <w:rFonts w:ascii="BMWTypeNext" w:hAnsi="BMWTypeNext" w:cs="Arial"/>
          <w:sz w:val="22"/>
          <w:szCs w:val="22"/>
        </w:rPr>
        <w:t>2002’de Londra’da Anjalika Sagar ve Kodwo Eshun tarafından kurulan sanat kolektifi. Sinema, ses, performans ve araştırma odaklı enstalasyonlar üreti</w:t>
      </w:r>
      <w:r w:rsidR="003E087B" w:rsidRPr="002F3C10">
        <w:rPr>
          <w:rFonts w:ascii="BMWTypeNext" w:hAnsi="BMWTypeNext" w:cs="Arial"/>
          <w:sz w:val="22"/>
          <w:szCs w:val="22"/>
        </w:rPr>
        <w:t>yo</w:t>
      </w:r>
      <w:r w:rsidRPr="002F3C10">
        <w:rPr>
          <w:rFonts w:ascii="BMWTypeNext" w:hAnsi="BMWTypeNext" w:cs="Arial"/>
          <w:sz w:val="22"/>
          <w:szCs w:val="22"/>
        </w:rPr>
        <w:t>r.</w:t>
      </w:r>
    </w:p>
    <w:p w14:paraId="2D546555" w14:textId="77777777" w:rsidR="0073149A" w:rsidRPr="002F3C10" w:rsidRDefault="0073149A" w:rsidP="00CE69DE">
      <w:pPr>
        <w:pStyle w:val="NormalWeb"/>
        <w:spacing w:before="0" w:beforeAutospacing="0" w:after="0" w:afterAutospacing="0"/>
        <w:rPr>
          <w:rStyle w:val="Strong"/>
          <w:rFonts w:ascii="BMWTypeNext" w:hAnsi="BMWTypeNext" w:cs="Arial"/>
          <w:sz w:val="22"/>
          <w:szCs w:val="22"/>
        </w:rPr>
      </w:pPr>
    </w:p>
    <w:p w14:paraId="7C1FA277" w14:textId="77777777" w:rsidR="0073149A" w:rsidRPr="002F3C10" w:rsidRDefault="0073149A" w:rsidP="00CE69DE">
      <w:pPr>
        <w:pStyle w:val="NormalWeb"/>
        <w:spacing w:before="0" w:beforeAutospacing="0" w:after="0" w:afterAutospacing="0"/>
        <w:rPr>
          <w:rStyle w:val="Strong"/>
          <w:rFonts w:ascii="BMWTypeNext" w:hAnsi="BMWTypeNext" w:cs="Arial"/>
          <w:sz w:val="22"/>
          <w:szCs w:val="22"/>
        </w:rPr>
      </w:pPr>
    </w:p>
    <w:p w14:paraId="7F786752" w14:textId="77777777" w:rsidR="00BD685A" w:rsidRPr="002F3C10" w:rsidRDefault="00BD685A" w:rsidP="00CE69DE">
      <w:pPr>
        <w:pStyle w:val="NormalWeb"/>
        <w:spacing w:before="0" w:beforeAutospacing="0" w:after="0" w:afterAutospacing="0"/>
        <w:rPr>
          <w:rStyle w:val="Strong"/>
          <w:rFonts w:ascii="BMWTypeNext" w:hAnsi="BMWTypeNext" w:cs="Arial"/>
          <w:sz w:val="22"/>
          <w:szCs w:val="22"/>
        </w:rPr>
      </w:pPr>
    </w:p>
    <w:p w14:paraId="28E8F7EE" w14:textId="5E9E7196" w:rsidR="00CE69DE" w:rsidRPr="002F3C10" w:rsidRDefault="00CE69DE" w:rsidP="00CE69DE">
      <w:pPr>
        <w:pStyle w:val="NormalWeb"/>
        <w:spacing w:before="0" w:beforeAutospacing="0" w:after="0" w:afterAutospacing="0"/>
        <w:rPr>
          <w:rFonts w:ascii="BMWTypeNext" w:hAnsi="BMWTypeNext" w:cs="Arial"/>
          <w:sz w:val="22"/>
          <w:szCs w:val="22"/>
        </w:rPr>
      </w:pPr>
      <w:r w:rsidRPr="002F3C10">
        <w:rPr>
          <w:rStyle w:val="Strong"/>
          <w:rFonts w:ascii="BMWTypeNext" w:hAnsi="BMWTypeNext" w:cs="Arial"/>
          <w:sz w:val="22"/>
          <w:szCs w:val="22"/>
        </w:rPr>
        <w:t>Sorularınız için iletişim:</w:t>
      </w:r>
    </w:p>
    <w:p w14:paraId="0C7C351D" w14:textId="77777777" w:rsidR="00CE69DE" w:rsidRPr="002F3C10" w:rsidRDefault="00CE69DE" w:rsidP="00CE69DE">
      <w:pPr>
        <w:pStyle w:val="NormalWeb"/>
        <w:spacing w:before="0" w:beforeAutospacing="0" w:after="0" w:afterAutospacing="0"/>
        <w:rPr>
          <w:rFonts w:ascii="BMWTypeNext" w:hAnsi="BMWTypeNext" w:cs="Arial"/>
          <w:sz w:val="22"/>
          <w:szCs w:val="22"/>
        </w:rPr>
      </w:pPr>
      <w:r w:rsidRPr="002F3C10">
        <w:rPr>
          <w:rFonts w:ascii="BMWTypeNext" w:hAnsi="BMWTypeNext" w:cs="Arial"/>
          <w:sz w:val="22"/>
          <w:szCs w:val="22"/>
        </w:rPr>
        <w:t>Artı İletişim Yönetimi</w:t>
      </w:r>
    </w:p>
    <w:p w14:paraId="3760539D" w14:textId="05747CB7" w:rsidR="00074E75" w:rsidRPr="002F3C10" w:rsidRDefault="00000000" w:rsidP="00CE69DE">
      <w:pPr>
        <w:pStyle w:val="NormalWeb"/>
        <w:spacing w:before="0" w:beforeAutospacing="0" w:after="0" w:afterAutospacing="0"/>
        <w:rPr>
          <w:rFonts w:ascii="BMWTypeNext" w:hAnsi="BMWTypeNext" w:cs="Arial"/>
          <w:sz w:val="22"/>
          <w:szCs w:val="22"/>
        </w:rPr>
      </w:pPr>
      <w:hyperlink r:id="rId12" w:history="1">
        <w:r w:rsidR="00CE69DE" w:rsidRPr="002F3C10">
          <w:rPr>
            <w:rStyle w:val="Hyperlink"/>
            <w:rFonts w:ascii="BMWTypeNext" w:hAnsi="BMWTypeNext" w:cs="Arial"/>
            <w:color w:val="auto"/>
            <w:sz w:val="22"/>
            <w:szCs w:val="22"/>
          </w:rPr>
          <w:t>borusanotomotivkurumsaliletisim@artipr.com.tr</w:t>
        </w:r>
      </w:hyperlink>
    </w:p>
    <w:p w14:paraId="0428D834" w14:textId="77777777" w:rsidR="00CE69DE" w:rsidRPr="002F3C10" w:rsidRDefault="00CE69DE" w:rsidP="00CE69DE">
      <w:pPr>
        <w:pStyle w:val="NormalWeb"/>
        <w:spacing w:before="0" w:beforeAutospacing="0" w:after="0" w:afterAutospacing="0"/>
        <w:rPr>
          <w:rStyle w:val="Strong"/>
          <w:rFonts w:ascii="BMWTypeNext" w:hAnsi="BMWTypeNext" w:cs="Arial"/>
          <w:b w:val="0"/>
          <w:bCs w:val="0"/>
          <w:sz w:val="22"/>
          <w:szCs w:val="22"/>
        </w:rPr>
      </w:pPr>
      <w:r w:rsidRPr="002F3C10">
        <w:rPr>
          <w:rFonts w:ascii="BMWTypeNext" w:hAnsi="BMWTypeNext" w:cs="Arial"/>
          <w:sz w:val="22"/>
          <w:szCs w:val="22"/>
        </w:rPr>
        <w:t>0212 3470330</w:t>
      </w:r>
    </w:p>
    <w:p w14:paraId="20D55ACE" w14:textId="77777777" w:rsidR="003B1F4F" w:rsidRPr="002F3C10" w:rsidRDefault="003B1F4F" w:rsidP="00336792">
      <w:pPr>
        <w:shd w:val="clear" w:color="auto" w:fill="FFFFFF"/>
        <w:jc w:val="both"/>
        <w:rPr>
          <w:rFonts w:ascii="BMWTypeNext" w:hAnsi="BMWTypeNext" w:cs="Arial"/>
          <w:sz w:val="22"/>
          <w:szCs w:val="22"/>
        </w:rPr>
      </w:pPr>
    </w:p>
    <w:sectPr w:rsidR="003B1F4F" w:rsidRPr="002F3C1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B67F" w14:textId="77777777" w:rsidR="005F2C0D" w:rsidRDefault="005F2C0D" w:rsidP="00C6330B">
      <w:r>
        <w:separator/>
      </w:r>
    </w:p>
  </w:endnote>
  <w:endnote w:type="continuationSeparator" w:id="0">
    <w:p w14:paraId="1DBD763F" w14:textId="77777777" w:rsidR="005F2C0D" w:rsidRDefault="005F2C0D"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D0C4" w14:textId="77777777" w:rsidR="005F2C0D" w:rsidRDefault="005F2C0D" w:rsidP="00C6330B">
      <w:r>
        <w:separator/>
      </w:r>
    </w:p>
  </w:footnote>
  <w:footnote w:type="continuationSeparator" w:id="0">
    <w:p w14:paraId="253681C9" w14:textId="77777777" w:rsidR="005F2C0D" w:rsidRDefault="005F2C0D"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781D326B"/>
    <w:multiLevelType w:val="hybridMultilevel"/>
    <w:tmpl w:val="55B453B0"/>
    <w:lvl w:ilvl="0" w:tplc="7312D322">
      <w:start w:val="2001"/>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90128969">
    <w:abstractNumId w:val="13"/>
  </w:num>
  <w:num w:numId="2" w16cid:durableId="929003969">
    <w:abstractNumId w:val="9"/>
  </w:num>
  <w:num w:numId="3" w16cid:durableId="670915211">
    <w:abstractNumId w:val="18"/>
  </w:num>
  <w:num w:numId="4" w16cid:durableId="2102796719">
    <w:abstractNumId w:val="14"/>
  </w:num>
  <w:num w:numId="5" w16cid:durableId="1938782846">
    <w:abstractNumId w:val="15"/>
  </w:num>
  <w:num w:numId="6" w16cid:durableId="1665280480">
    <w:abstractNumId w:val="9"/>
  </w:num>
  <w:num w:numId="7" w16cid:durableId="362512172">
    <w:abstractNumId w:val="14"/>
  </w:num>
  <w:num w:numId="8" w16cid:durableId="195656386">
    <w:abstractNumId w:val="18"/>
  </w:num>
  <w:num w:numId="9" w16cid:durableId="1706950803">
    <w:abstractNumId w:val="9"/>
  </w:num>
  <w:num w:numId="10" w16cid:durableId="78647130">
    <w:abstractNumId w:val="14"/>
  </w:num>
  <w:num w:numId="11" w16cid:durableId="1332835506">
    <w:abstractNumId w:val="18"/>
  </w:num>
  <w:num w:numId="12" w16cid:durableId="991835282">
    <w:abstractNumId w:val="8"/>
  </w:num>
  <w:num w:numId="13" w16cid:durableId="51655870">
    <w:abstractNumId w:val="4"/>
  </w:num>
  <w:num w:numId="14" w16cid:durableId="1960405831">
    <w:abstractNumId w:val="3"/>
  </w:num>
  <w:num w:numId="15" w16cid:durableId="1320843640">
    <w:abstractNumId w:val="0"/>
  </w:num>
  <w:num w:numId="16" w16cid:durableId="773091481">
    <w:abstractNumId w:val="10"/>
  </w:num>
  <w:num w:numId="17" w16cid:durableId="970327062">
    <w:abstractNumId w:val="11"/>
  </w:num>
  <w:num w:numId="18" w16cid:durableId="492452405">
    <w:abstractNumId w:val="5"/>
  </w:num>
  <w:num w:numId="19" w16cid:durableId="252058888">
    <w:abstractNumId w:val="12"/>
  </w:num>
  <w:num w:numId="20" w16cid:durableId="532691943">
    <w:abstractNumId w:val="6"/>
  </w:num>
  <w:num w:numId="21" w16cid:durableId="1460756028">
    <w:abstractNumId w:val="1"/>
  </w:num>
  <w:num w:numId="22" w16cid:durableId="1802335774">
    <w:abstractNumId w:val="16"/>
  </w:num>
  <w:num w:numId="23" w16cid:durableId="1835105879">
    <w:abstractNumId w:val="17"/>
  </w:num>
  <w:num w:numId="24" w16cid:durableId="1493524952">
    <w:abstractNumId w:val="7"/>
  </w:num>
  <w:num w:numId="25" w16cid:durableId="584532270">
    <w:abstractNumId w:val="2"/>
  </w:num>
  <w:num w:numId="26" w16cid:durableId="21172134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05D"/>
    <w:rsid w:val="00003EAC"/>
    <w:rsid w:val="000043CA"/>
    <w:rsid w:val="00005A5C"/>
    <w:rsid w:val="000060C2"/>
    <w:rsid w:val="000077BA"/>
    <w:rsid w:val="0001139C"/>
    <w:rsid w:val="00011A1B"/>
    <w:rsid w:val="00013D64"/>
    <w:rsid w:val="00015611"/>
    <w:rsid w:val="0001738A"/>
    <w:rsid w:val="0002141F"/>
    <w:rsid w:val="000330E8"/>
    <w:rsid w:val="00034E54"/>
    <w:rsid w:val="00037609"/>
    <w:rsid w:val="000410FD"/>
    <w:rsid w:val="00041490"/>
    <w:rsid w:val="00042421"/>
    <w:rsid w:val="00043B49"/>
    <w:rsid w:val="00050189"/>
    <w:rsid w:val="00050FE7"/>
    <w:rsid w:val="00051287"/>
    <w:rsid w:val="00051FFA"/>
    <w:rsid w:val="00053BFE"/>
    <w:rsid w:val="00054357"/>
    <w:rsid w:val="00055B81"/>
    <w:rsid w:val="000561C4"/>
    <w:rsid w:val="00062DFD"/>
    <w:rsid w:val="00071AAC"/>
    <w:rsid w:val="00071DCD"/>
    <w:rsid w:val="00072914"/>
    <w:rsid w:val="00074E75"/>
    <w:rsid w:val="000761FA"/>
    <w:rsid w:val="00077112"/>
    <w:rsid w:val="00077C48"/>
    <w:rsid w:val="000803AA"/>
    <w:rsid w:val="000805B3"/>
    <w:rsid w:val="000811C2"/>
    <w:rsid w:val="000850A8"/>
    <w:rsid w:val="00085462"/>
    <w:rsid w:val="00086170"/>
    <w:rsid w:val="00086BC1"/>
    <w:rsid w:val="000966CF"/>
    <w:rsid w:val="000A42FD"/>
    <w:rsid w:val="000A5F43"/>
    <w:rsid w:val="000A6706"/>
    <w:rsid w:val="000A67CA"/>
    <w:rsid w:val="000B1248"/>
    <w:rsid w:val="000B169E"/>
    <w:rsid w:val="000C0556"/>
    <w:rsid w:val="000C0CF4"/>
    <w:rsid w:val="000C1211"/>
    <w:rsid w:val="000C47C4"/>
    <w:rsid w:val="000C5A4C"/>
    <w:rsid w:val="000D0027"/>
    <w:rsid w:val="000D37EB"/>
    <w:rsid w:val="000D4A99"/>
    <w:rsid w:val="000D516D"/>
    <w:rsid w:val="000D6DCF"/>
    <w:rsid w:val="000D765B"/>
    <w:rsid w:val="000D7D59"/>
    <w:rsid w:val="000E1D2B"/>
    <w:rsid w:val="000E6EA8"/>
    <w:rsid w:val="000F2DEC"/>
    <w:rsid w:val="000F3E92"/>
    <w:rsid w:val="000F56B2"/>
    <w:rsid w:val="000F60E9"/>
    <w:rsid w:val="000F62A6"/>
    <w:rsid w:val="000F6E43"/>
    <w:rsid w:val="00106D8F"/>
    <w:rsid w:val="001111A8"/>
    <w:rsid w:val="0011131A"/>
    <w:rsid w:val="00111DC7"/>
    <w:rsid w:val="00116E2F"/>
    <w:rsid w:val="00121209"/>
    <w:rsid w:val="00121434"/>
    <w:rsid w:val="00122010"/>
    <w:rsid w:val="00122F26"/>
    <w:rsid w:val="0012462F"/>
    <w:rsid w:val="00124824"/>
    <w:rsid w:val="001256F0"/>
    <w:rsid w:val="00125C5F"/>
    <w:rsid w:val="00130AFA"/>
    <w:rsid w:val="00130B79"/>
    <w:rsid w:val="00135E57"/>
    <w:rsid w:val="00140552"/>
    <w:rsid w:val="001416ED"/>
    <w:rsid w:val="00141F6C"/>
    <w:rsid w:val="001420C6"/>
    <w:rsid w:val="00142537"/>
    <w:rsid w:val="001436E1"/>
    <w:rsid w:val="001447C7"/>
    <w:rsid w:val="001511F3"/>
    <w:rsid w:val="00151338"/>
    <w:rsid w:val="00152F02"/>
    <w:rsid w:val="00153AE0"/>
    <w:rsid w:val="00156F8C"/>
    <w:rsid w:val="0015776F"/>
    <w:rsid w:val="00160AA2"/>
    <w:rsid w:val="00167641"/>
    <w:rsid w:val="00171E95"/>
    <w:rsid w:val="00173794"/>
    <w:rsid w:val="00174AAE"/>
    <w:rsid w:val="0017569E"/>
    <w:rsid w:val="00180ED7"/>
    <w:rsid w:val="001821D0"/>
    <w:rsid w:val="0018243A"/>
    <w:rsid w:val="00182739"/>
    <w:rsid w:val="00182B1C"/>
    <w:rsid w:val="0018555E"/>
    <w:rsid w:val="00185E70"/>
    <w:rsid w:val="0018620A"/>
    <w:rsid w:val="001871CB"/>
    <w:rsid w:val="00193F1A"/>
    <w:rsid w:val="00196C0B"/>
    <w:rsid w:val="00197D9A"/>
    <w:rsid w:val="001A2EF1"/>
    <w:rsid w:val="001A37D9"/>
    <w:rsid w:val="001A68FF"/>
    <w:rsid w:val="001A6F61"/>
    <w:rsid w:val="001A7C8C"/>
    <w:rsid w:val="001B3A69"/>
    <w:rsid w:val="001B3AAD"/>
    <w:rsid w:val="001B54C8"/>
    <w:rsid w:val="001B7FFC"/>
    <w:rsid w:val="001C045F"/>
    <w:rsid w:val="001C062F"/>
    <w:rsid w:val="001C1822"/>
    <w:rsid w:val="001C28A9"/>
    <w:rsid w:val="001C30C1"/>
    <w:rsid w:val="001C4A4A"/>
    <w:rsid w:val="001C7838"/>
    <w:rsid w:val="001D2758"/>
    <w:rsid w:val="001D3F8B"/>
    <w:rsid w:val="001D52BE"/>
    <w:rsid w:val="001D6A85"/>
    <w:rsid w:val="001E4929"/>
    <w:rsid w:val="001E7D3B"/>
    <w:rsid w:val="001F2360"/>
    <w:rsid w:val="001F23EF"/>
    <w:rsid w:val="001F50BD"/>
    <w:rsid w:val="001F56D9"/>
    <w:rsid w:val="001F637E"/>
    <w:rsid w:val="00201264"/>
    <w:rsid w:val="00201777"/>
    <w:rsid w:val="00202D09"/>
    <w:rsid w:val="00204770"/>
    <w:rsid w:val="00205B83"/>
    <w:rsid w:val="002069B4"/>
    <w:rsid w:val="00207883"/>
    <w:rsid w:val="00211A57"/>
    <w:rsid w:val="002132DF"/>
    <w:rsid w:val="00220166"/>
    <w:rsid w:val="00220B25"/>
    <w:rsid w:val="00220BE4"/>
    <w:rsid w:val="00223CB4"/>
    <w:rsid w:val="00225142"/>
    <w:rsid w:val="002329F2"/>
    <w:rsid w:val="00232D16"/>
    <w:rsid w:val="00234715"/>
    <w:rsid w:val="0023706B"/>
    <w:rsid w:val="00237132"/>
    <w:rsid w:val="0024332F"/>
    <w:rsid w:val="00243C6C"/>
    <w:rsid w:val="0025225F"/>
    <w:rsid w:val="00252372"/>
    <w:rsid w:val="0025274C"/>
    <w:rsid w:val="00252894"/>
    <w:rsid w:val="002539DF"/>
    <w:rsid w:val="00254829"/>
    <w:rsid w:val="002574E5"/>
    <w:rsid w:val="002604C5"/>
    <w:rsid w:val="00260E5E"/>
    <w:rsid w:val="002633F8"/>
    <w:rsid w:val="002645CE"/>
    <w:rsid w:val="00264F15"/>
    <w:rsid w:val="00265861"/>
    <w:rsid w:val="00267116"/>
    <w:rsid w:val="00267C0C"/>
    <w:rsid w:val="00270E2E"/>
    <w:rsid w:val="002710EB"/>
    <w:rsid w:val="002720B7"/>
    <w:rsid w:val="0027487E"/>
    <w:rsid w:val="00277DE6"/>
    <w:rsid w:val="002811FE"/>
    <w:rsid w:val="00282C58"/>
    <w:rsid w:val="00283334"/>
    <w:rsid w:val="00283679"/>
    <w:rsid w:val="002863B9"/>
    <w:rsid w:val="00287B53"/>
    <w:rsid w:val="00290C9C"/>
    <w:rsid w:val="00295893"/>
    <w:rsid w:val="002A40D6"/>
    <w:rsid w:val="002A56BB"/>
    <w:rsid w:val="002A5E7A"/>
    <w:rsid w:val="002A6032"/>
    <w:rsid w:val="002A65FB"/>
    <w:rsid w:val="002A6AAD"/>
    <w:rsid w:val="002A78BF"/>
    <w:rsid w:val="002B1BC4"/>
    <w:rsid w:val="002B40F9"/>
    <w:rsid w:val="002B5728"/>
    <w:rsid w:val="002C2A1F"/>
    <w:rsid w:val="002C52F0"/>
    <w:rsid w:val="002C5A96"/>
    <w:rsid w:val="002C6EB1"/>
    <w:rsid w:val="002C7A0B"/>
    <w:rsid w:val="002D1AC6"/>
    <w:rsid w:val="002D2BD4"/>
    <w:rsid w:val="002D31B4"/>
    <w:rsid w:val="002D4391"/>
    <w:rsid w:val="002D6354"/>
    <w:rsid w:val="002D73A5"/>
    <w:rsid w:val="002D7BA0"/>
    <w:rsid w:val="002E0DC8"/>
    <w:rsid w:val="002E4370"/>
    <w:rsid w:val="002E5820"/>
    <w:rsid w:val="002F04EA"/>
    <w:rsid w:val="002F176F"/>
    <w:rsid w:val="002F3B38"/>
    <w:rsid w:val="002F3C10"/>
    <w:rsid w:val="00300E1F"/>
    <w:rsid w:val="003018CE"/>
    <w:rsid w:val="00301D51"/>
    <w:rsid w:val="00302266"/>
    <w:rsid w:val="003050C4"/>
    <w:rsid w:val="003057D0"/>
    <w:rsid w:val="003058BB"/>
    <w:rsid w:val="00306CB3"/>
    <w:rsid w:val="00310CE4"/>
    <w:rsid w:val="003140BF"/>
    <w:rsid w:val="00316D3C"/>
    <w:rsid w:val="00320BE6"/>
    <w:rsid w:val="00321221"/>
    <w:rsid w:val="003216CF"/>
    <w:rsid w:val="00321E62"/>
    <w:rsid w:val="003228E8"/>
    <w:rsid w:val="003239F5"/>
    <w:rsid w:val="00324283"/>
    <w:rsid w:val="00324E97"/>
    <w:rsid w:val="00330CE4"/>
    <w:rsid w:val="00333EF1"/>
    <w:rsid w:val="00336100"/>
    <w:rsid w:val="00336792"/>
    <w:rsid w:val="00337725"/>
    <w:rsid w:val="00337CB6"/>
    <w:rsid w:val="00340E2C"/>
    <w:rsid w:val="003412C1"/>
    <w:rsid w:val="003417D4"/>
    <w:rsid w:val="003431B3"/>
    <w:rsid w:val="0034570F"/>
    <w:rsid w:val="00350F8E"/>
    <w:rsid w:val="00352240"/>
    <w:rsid w:val="00352F8A"/>
    <w:rsid w:val="00354D1F"/>
    <w:rsid w:val="003572A3"/>
    <w:rsid w:val="00363C07"/>
    <w:rsid w:val="003662EB"/>
    <w:rsid w:val="003707D2"/>
    <w:rsid w:val="003738CD"/>
    <w:rsid w:val="00373D8C"/>
    <w:rsid w:val="00376BA4"/>
    <w:rsid w:val="0038036C"/>
    <w:rsid w:val="00385F57"/>
    <w:rsid w:val="00387496"/>
    <w:rsid w:val="00390A49"/>
    <w:rsid w:val="003924E5"/>
    <w:rsid w:val="00392CC8"/>
    <w:rsid w:val="003938B3"/>
    <w:rsid w:val="0039421A"/>
    <w:rsid w:val="00395041"/>
    <w:rsid w:val="003A39AD"/>
    <w:rsid w:val="003A42C5"/>
    <w:rsid w:val="003A4D74"/>
    <w:rsid w:val="003A4E15"/>
    <w:rsid w:val="003A5BAE"/>
    <w:rsid w:val="003A6F94"/>
    <w:rsid w:val="003A7035"/>
    <w:rsid w:val="003B1A25"/>
    <w:rsid w:val="003B1F4F"/>
    <w:rsid w:val="003B2614"/>
    <w:rsid w:val="003B35C9"/>
    <w:rsid w:val="003B3E1D"/>
    <w:rsid w:val="003B3F7C"/>
    <w:rsid w:val="003B4852"/>
    <w:rsid w:val="003B4D79"/>
    <w:rsid w:val="003B531E"/>
    <w:rsid w:val="003B6206"/>
    <w:rsid w:val="003B6DC4"/>
    <w:rsid w:val="003C53DC"/>
    <w:rsid w:val="003C6294"/>
    <w:rsid w:val="003C75D5"/>
    <w:rsid w:val="003D0712"/>
    <w:rsid w:val="003D3AEA"/>
    <w:rsid w:val="003D3F53"/>
    <w:rsid w:val="003D5625"/>
    <w:rsid w:val="003E087B"/>
    <w:rsid w:val="003E2A38"/>
    <w:rsid w:val="003E3F05"/>
    <w:rsid w:val="003E4C44"/>
    <w:rsid w:val="003F2977"/>
    <w:rsid w:val="003F380F"/>
    <w:rsid w:val="003F4C14"/>
    <w:rsid w:val="003F7012"/>
    <w:rsid w:val="003F716C"/>
    <w:rsid w:val="004024E4"/>
    <w:rsid w:val="004026E8"/>
    <w:rsid w:val="00402BC4"/>
    <w:rsid w:val="00403CAA"/>
    <w:rsid w:val="004043FB"/>
    <w:rsid w:val="004052E0"/>
    <w:rsid w:val="00405526"/>
    <w:rsid w:val="004067D4"/>
    <w:rsid w:val="00412BE7"/>
    <w:rsid w:val="0041363E"/>
    <w:rsid w:val="004171BF"/>
    <w:rsid w:val="00422E0C"/>
    <w:rsid w:val="00422E32"/>
    <w:rsid w:val="00422F14"/>
    <w:rsid w:val="00433919"/>
    <w:rsid w:val="0044050D"/>
    <w:rsid w:val="00445B80"/>
    <w:rsid w:val="004467C5"/>
    <w:rsid w:val="004519EC"/>
    <w:rsid w:val="004528D1"/>
    <w:rsid w:val="004541AD"/>
    <w:rsid w:val="00454A41"/>
    <w:rsid w:val="00454B6A"/>
    <w:rsid w:val="00455510"/>
    <w:rsid w:val="0045566A"/>
    <w:rsid w:val="00457844"/>
    <w:rsid w:val="00463E06"/>
    <w:rsid w:val="00465A64"/>
    <w:rsid w:val="00465F6F"/>
    <w:rsid w:val="00466545"/>
    <w:rsid w:val="00467BD0"/>
    <w:rsid w:val="004709F0"/>
    <w:rsid w:val="004729B7"/>
    <w:rsid w:val="004729D3"/>
    <w:rsid w:val="00472D7F"/>
    <w:rsid w:val="004826FA"/>
    <w:rsid w:val="00486BB5"/>
    <w:rsid w:val="00486D08"/>
    <w:rsid w:val="004917C1"/>
    <w:rsid w:val="00494366"/>
    <w:rsid w:val="00494398"/>
    <w:rsid w:val="004960D3"/>
    <w:rsid w:val="00496389"/>
    <w:rsid w:val="00496684"/>
    <w:rsid w:val="00496943"/>
    <w:rsid w:val="004A316C"/>
    <w:rsid w:val="004A3EA8"/>
    <w:rsid w:val="004B27EE"/>
    <w:rsid w:val="004B29D4"/>
    <w:rsid w:val="004B5309"/>
    <w:rsid w:val="004B553C"/>
    <w:rsid w:val="004B6A77"/>
    <w:rsid w:val="004B7732"/>
    <w:rsid w:val="004C0705"/>
    <w:rsid w:val="004C4569"/>
    <w:rsid w:val="004C55F8"/>
    <w:rsid w:val="004C7487"/>
    <w:rsid w:val="004E030B"/>
    <w:rsid w:val="004E5880"/>
    <w:rsid w:val="004E76DB"/>
    <w:rsid w:val="004F1365"/>
    <w:rsid w:val="004F2043"/>
    <w:rsid w:val="004F3123"/>
    <w:rsid w:val="004F401B"/>
    <w:rsid w:val="004F453C"/>
    <w:rsid w:val="00500B57"/>
    <w:rsid w:val="0050189E"/>
    <w:rsid w:val="0050314B"/>
    <w:rsid w:val="005037DB"/>
    <w:rsid w:val="00510035"/>
    <w:rsid w:val="00510E7B"/>
    <w:rsid w:val="00510EA4"/>
    <w:rsid w:val="00512A8C"/>
    <w:rsid w:val="005154B8"/>
    <w:rsid w:val="005167C8"/>
    <w:rsid w:val="00516E1A"/>
    <w:rsid w:val="00517056"/>
    <w:rsid w:val="00517183"/>
    <w:rsid w:val="005200E2"/>
    <w:rsid w:val="00520635"/>
    <w:rsid w:val="00520A4A"/>
    <w:rsid w:val="00522D1D"/>
    <w:rsid w:val="00525F01"/>
    <w:rsid w:val="00526002"/>
    <w:rsid w:val="00526AB3"/>
    <w:rsid w:val="00526CCF"/>
    <w:rsid w:val="00531618"/>
    <w:rsid w:val="0054154C"/>
    <w:rsid w:val="005442A9"/>
    <w:rsid w:val="005447A2"/>
    <w:rsid w:val="005450D9"/>
    <w:rsid w:val="00546212"/>
    <w:rsid w:val="00547DC5"/>
    <w:rsid w:val="00550388"/>
    <w:rsid w:val="005523BB"/>
    <w:rsid w:val="00553807"/>
    <w:rsid w:val="0055646B"/>
    <w:rsid w:val="00556F10"/>
    <w:rsid w:val="00561EB7"/>
    <w:rsid w:val="00566303"/>
    <w:rsid w:val="0057282D"/>
    <w:rsid w:val="00574603"/>
    <w:rsid w:val="00574A63"/>
    <w:rsid w:val="005804DD"/>
    <w:rsid w:val="0058141A"/>
    <w:rsid w:val="00581594"/>
    <w:rsid w:val="00581BE5"/>
    <w:rsid w:val="00584571"/>
    <w:rsid w:val="00590B55"/>
    <w:rsid w:val="00596BB0"/>
    <w:rsid w:val="00597DC7"/>
    <w:rsid w:val="005A0533"/>
    <w:rsid w:val="005A2CD8"/>
    <w:rsid w:val="005A430C"/>
    <w:rsid w:val="005A6187"/>
    <w:rsid w:val="005A68DC"/>
    <w:rsid w:val="005B1F69"/>
    <w:rsid w:val="005B247F"/>
    <w:rsid w:val="005B27AC"/>
    <w:rsid w:val="005B3B94"/>
    <w:rsid w:val="005B4B58"/>
    <w:rsid w:val="005B6F81"/>
    <w:rsid w:val="005C056D"/>
    <w:rsid w:val="005C2363"/>
    <w:rsid w:val="005C2F93"/>
    <w:rsid w:val="005C5149"/>
    <w:rsid w:val="005D090C"/>
    <w:rsid w:val="005D2C5B"/>
    <w:rsid w:val="005D3822"/>
    <w:rsid w:val="005D3C50"/>
    <w:rsid w:val="005D59F4"/>
    <w:rsid w:val="005D6D5F"/>
    <w:rsid w:val="005D7F8E"/>
    <w:rsid w:val="005E124B"/>
    <w:rsid w:val="005E2334"/>
    <w:rsid w:val="005E26DE"/>
    <w:rsid w:val="005E4E07"/>
    <w:rsid w:val="005E4EED"/>
    <w:rsid w:val="005F023F"/>
    <w:rsid w:val="005F0356"/>
    <w:rsid w:val="005F1341"/>
    <w:rsid w:val="005F2027"/>
    <w:rsid w:val="005F2889"/>
    <w:rsid w:val="005F2C0D"/>
    <w:rsid w:val="005F5218"/>
    <w:rsid w:val="005F569C"/>
    <w:rsid w:val="005F5754"/>
    <w:rsid w:val="005F60A3"/>
    <w:rsid w:val="005F7845"/>
    <w:rsid w:val="006038F8"/>
    <w:rsid w:val="00605773"/>
    <w:rsid w:val="00605AA3"/>
    <w:rsid w:val="006067CE"/>
    <w:rsid w:val="00606EE9"/>
    <w:rsid w:val="00607D63"/>
    <w:rsid w:val="00611A76"/>
    <w:rsid w:val="00616346"/>
    <w:rsid w:val="00620244"/>
    <w:rsid w:val="00620C5C"/>
    <w:rsid w:val="00621EA8"/>
    <w:rsid w:val="0062215B"/>
    <w:rsid w:val="006249C8"/>
    <w:rsid w:val="00624E77"/>
    <w:rsid w:val="00625E94"/>
    <w:rsid w:val="00630915"/>
    <w:rsid w:val="00633A75"/>
    <w:rsid w:val="00637640"/>
    <w:rsid w:val="00640BE3"/>
    <w:rsid w:val="006426D4"/>
    <w:rsid w:val="00643FEB"/>
    <w:rsid w:val="00651082"/>
    <w:rsid w:val="006553B3"/>
    <w:rsid w:val="0065546D"/>
    <w:rsid w:val="00655EB4"/>
    <w:rsid w:val="0065638D"/>
    <w:rsid w:val="0066049F"/>
    <w:rsid w:val="006610CD"/>
    <w:rsid w:val="00662902"/>
    <w:rsid w:val="0066582B"/>
    <w:rsid w:val="006678B0"/>
    <w:rsid w:val="00671BE6"/>
    <w:rsid w:val="0067293D"/>
    <w:rsid w:val="006770B3"/>
    <w:rsid w:val="00677159"/>
    <w:rsid w:val="006819E2"/>
    <w:rsid w:val="00683563"/>
    <w:rsid w:val="00685A8C"/>
    <w:rsid w:val="006927E0"/>
    <w:rsid w:val="006947C1"/>
    <w:rsid w:val="00694AAA"/>
    <w:rsid w:val="006A0638"/>
    <w:rsid w:val="006A54C2"/>
    <w:rsid w:val="006B4AE9"/>
    <w:rsid w:val="006B5A44"/>
    <w:rsid w:val="006B7552"/>
    <w:rsid w:val="006D0B59"/>
    <w:rsid w:val="006D101D"/>
    <w:rsid w:val="006D4D92"/>
    <w:rsid w:val="006E30E0"/>
    <w:rsid w:val="006E5E54"/>
    <w:rsid w:val="006F15C5"/>
    <w:rsid w:val="006F57FB"/>
    <w:rsid w:val="006F5A20"/>
    <w:rsid w:val="006F689E"/>
    <w:rsid w:val="00701A5D"/>
    <w:rsid w:val="00702478"/>
    <w:rsid w:val="00702A71"/>
    <w:rsid w:val="00705CEF"/>
    <w:rsid w:val="007067C1"/>
    <w:rsid w:val="0071132B"/>
    <w:rsid w:val="0071257C"/>
    <w:rsid w:val="007145E4"/>
    <w:rsid w:val="00714ACA"/>
    <w:rsid w:val="00715109"/>
    <w:rsid w:val="00715829"/>
    <w:rsid w:val="0071738A"/>
    <w:rsid w:val="0072108B"/>
    <w:rsid w:val="00724B75"/>
    <w:rsid w:val="0072547F"/>
    <w:rsid w:val="00727AD1"/>
    <w:rsid w:val="00730360"/>
    <w:rsid w:val="0073149A"/>
    <w:rsid w:val="0073155B"/>
    <w:rsid w:val="00732AD4"/>
    <w:rsid w:val="00733751"/>
    <w:rsid w:val="007337FD"/>
    <w:rsid w:val="00733906"/>
    <w:rsid w:val="00733D5F"/>
    <w:rsid w:val="00734F0C"/>
    <w:rsid w:val="00736D21"/>
    <w:rsid w:val="00744781"/>
    <w:rsid w:val="007468BE"/>
    <w:rsid w:val="00752158"/>
    <w:rsid w:val="00752988"/>
    <w:rsid w:val="00760582"/>
    <w:rsid w:val="00760B32"/>
    <w:rsid w:val="00762F5C"/>
    <w:rsid w:val="00764AE1"/>
    <w:rsid w:val="00767AD2"/>
    <w:rsid w:val="007704BA"/>
    <w:rsid w:val="007708A2"/>
    <w:rsid w:val="00770D5A"/>
    <w:rsid w:val="007746DF"/>
    <w:rsid w:val="007766FC"/>
    <w:rsid w:val="0077719F"/>
    <w:rsid w:val="007777B6"/>
    <w:rsid w:val="00777BB1"/>
    <w:rsid w:val="0078160A"/>
    <w:rsid w:val="00781834"/>
    <w:rsid w:val="00782069"/>
    <w:rsid w:val="00786CFB"/>
    <w:rsid w:val="00790C14"/>
    <w:rsid w:val="00790F8D"/>
    <w:rsid w:val="007955D9"/>
    <w:rsid w:val="007966CF"/>
    <w:rsid w:val="007A0D65"/>
    <w:rsid w:val="007A0EDC"/>
    <w:rsid w:val="007A5101"/>
    <w:rsid w:val="007A57E9"/>
    <w:rsid w:val="007B105B"/>
    <w:rsid w:val="007B183C"/>
    <w:rsid w:val="007B1C0C"/>
    <w:rsid w:val="007B2E4C"/>
    <w:rsid w:val="007B36E4"/>
    <w:rsid w:val="007B5F9D"/>
    <w:rsid w:val="007B6896"/>
    <w:rsid w:val="007C33FE"/>
    <w:rsid w:val="007C53CA"/>
    <w:rsid w:val="007C631B"/>
    <w:rsid w:val="007C653C"/>
    <w:rsid w:val="007D245E"/>
    <w:rsid w:val="007D3595"/>
    <w:rsid w:val="007D3606"/>
    <w:rsid w:val="007D3B33"/>
    <w:rsid w:val="007D5553"/>
    <w:rsid w:val="007D755C"/>
    <w:rsid w:val="007E038E"/>
    <w:rsid w:val="007E24C4"/>
    <w:rsid w:val="007E2952"/>
    <w:rsid w:val="007E2CDB"/>
    <w:rsid w:val="007E5FE7"/>
    <w:rsid w:val="007E63BA"/>
    <w:rsid w:val="007E6A0D"/>
    <w:rsid w:val="007F012D"/>
    <w:rsid w:val="007F06AC"/>
    <w:rsid w:val="007F30F8"/>
    <w:rsid w:val="007F695D"/>
    <w:rsid w:val="0080324A"/>
    <w:rsid w:val="008044CE"/>
    <w:rsid w:val="00804AEA"/>
    <w:rsid w:val="00806B76"/>
    <w:rsid w:val="00811865"/>
    <w:rsid w:val="00811C8D"/>
    <w:rsid w:val="00811E94"/>
    <w:rsid w:val="00813C07"/>
    <w:rsid w:val="00814681"/>
    <w:rsid w:val="00814AA9"/>
    <w:rsid w:val="00815315"/>
    <w:rsid w:val="00815381"/>
    <w:rsid w:val="008163FE"/>
    <w:rsid w:val="008167AC"/>
    <w:rsid w:val="0082088F"/>
    <w:rsid w:val="00821B7F"/>
    <w:rsid w:val="00822A22"/>
    <w:rsid w:val="00822F9A"/>
    <w:rsid w:val="008232B1"/>
    <w:rsid w:val="0082593A"/>
    <w:rsid w:val="00825CF2"/>
    <w:rsid w:val="008262BE"/>
    <w:rsid w:val="00830411"/>
    <w:rsid w:val="00830A51"/>
    <w:rsid w:val="00832ADE"/>
    <w:rsid w:val="00837FC0"/>
    <w:rsid w:val="008403CE"/>
    <w:rsid w:val="008413FD"/>
    <w:rsid w:val="008432B3"/>
    <w:rsid w:val="00850773"/>
    <w:rsid w:val="00853C6B"/>
    <w:rsid w:val="00856DD7"/>
    <w:rsid w:val="00860FBE"/>
    <w:rsid w:val="00865303"/>
    <w:rsid w:val="008657DF"/>
    <w:rsid w:val="00867C1C"/>
    <w:rsid w:val="00867F7E"/>
    <w:rsid w:val="00874F32"/>
    <w:rsid w:val="008804C2"/>
    <w:rsid w:val="008819D7"/>
    <w:rsid w:val="0088237C"/>
    <w:rsid w:val="0088287C"/>
    <w:rsid w:val="00883830"/>
    <w:rsid w:val="00884D47"/>
    <w:rsid w:val="00885161"/>
    <w:rsid w:val="008931C0"/>
    <w:rsid w:val="00895650"/>
    <w:rsid w:val="008968F0"/>
    <w:rsid w:val="0089748B"/>
    <w:rsid w:val="008A3945"/>
    <w:rsid w:val="008A5847"/>
    <w:rsid w:val="008A6EDF"/>
    <w:rsid w:val="008B0FE5"/>
    <w:rsid w:val="008B1035"/>
    <w:rsid w:val="008B10AF"/>
    <w:rsid w:val="008B30CA"/>
    <w:rsid w:val="008B6446"/>
    <w:rsid w:val="008C00EE"/>
    <w:rsid w:val="008C0D53"/>
    <w:rsid w:val="008D46A0"/>
    <w:rsid w:val="008D4DBB"/>
    <w:rsid w:val="008D5D11"/>
    <w:rsid w:val="008D632D"/>
    <w:rsid w:val="008E0B9D"/>
    <w:rsid w:val="008E1410"/>
    <w:rsid w:val="008E2B58"/>
    <w:rsid w:val="008E2E61"/>
    <w:rsid w:val="008E5448"/>
    <w:rsid w:val="008E6539"/>
    <w:rsid w:val="008E760A"/>
    <w:rsid w:val="008F04DC"/>
    <w:rsid w:val="008F5391"/>
    <w:rsid w:val="008F575F"/>
    <w:rsid w:val="008F58C1"/>
    <w:rsid w:val="009030E5"/>
    <w:rsid w:val="009034F2"/>
    <w:rsid w:val="00904997"/>
    <w:rsid w:val="0090540F"/>
    <w:rsid w:val="0090585F"/>
    <w:rsid w:val="00906B0F"/>
    <w:rsid w:val="0091198D"/>
    <w:rsid w:val="00911E24"/>
    <w:rsid w:val="00912F68"/>
    <w:rsid w:val="0091457C"/>
    <w:rsid w:val="00915337"/>
    <w:rsid w:val="0091686D"/>
    <w:rsid w:val="0091767A"/>
    <w:rsid w:val="0092112C"/>
    <w:rsid w:val="00931979"/>
    <w:rsid w:val="00934485"/>
    <w:rsid w:val="009344F2"/>
    <w:rsid w:val="009400F5"/>
    <w:rsid w:val="0094201E"/>
    <w:rsid w:val="00943222"/>
    <w:rsid w:val="009446F1"/>
    <w:rsid w:val="009461AB"/>
    <w:rsid w:val="009462FD"/>
    <w:rsid w:val="00947130"/>
    <w:rsid w:val="00951FF0"/>
    <w:rsid w:val="009571C6"/>
    <w:rsid w:val="00962331"/>
    <w:rsid w:val="009629AB"/>
    <w:rsid w:val="00963AC8"/>
    <w:rsid w:val="00966FCE"/>
    <w:rsid w:val="0097199B"/>
    <w:rsid w:val="00973654"/>
    <w:rsid w:val="00973753"/>
    <w:rsid w:val="00973EAD"/>
    <w:rsid w:val="00976E79"/>
    <w:rsid w:val="00977DBB"/>
    <w:rsid w:val="009835C6"/>
    <w:rsid w:val="009A1C89"/>
    <w:rsid w:val="009A2E75"/>
    <w:rsid w:val="009A7144"/>
    <w:rsid w:val="009A763F"/>
    <w:rsid w:val="009A7FC5"/>
    <w:rsid w:val="009B13A9"/>
    <w:rsid w:val="009B22D0"/>
    <w:rsid w:val="009B2CC0"/>
    <w:rsid w:val="009B66B5"/>
    <w:rsid w:val="009B6EA0"/>
    <w:rsid w:val="009B76F7"/>
    <w:rsid w:val="009B7A4E"/>
    <w:rsid w:val="009C0202"/>
    <w:rsid w:val="009C0B35"/>
    <w:rsid w:val="009C100F"/>
    <w:rsid w:val="009C36FD"/>
    <w:rsid w:val="009C4D02"/>
    <w:rsid w:val="009C699B"/>
    <w:rsid w:val="009C6D59"/>
    <w:rsid w:val="009C7466"/>
    <w:rsid w:val="009C7897"/>
    <w:rsid w:val="009C7F65"/>
    <w:rsid w:val="009D07CD"/>
    <w:rsid w:val="009D13F3"/>
    <w:rsid w:val="009D42A9"/>
    <w:rsid w:val="009D6959"/>
    <w:rsid w:val="009E0537"/>
    <w:rsid w:val="009E11BD"/>
    <w:rsid w:val="009E22B1"/>
    <w:rsid w:val="009E5A91"/>
    <w:rsid w:val="009E6354"/>
    <w:rsid w:val="009F2080"/>
    <w:rsid w:val="009F61C0"/>
    <w:rsid w:val="009F736C"/>
    <w:rsid w:val="009F79AE"/>
    <w:rsid w:val="00A014BF"/>
    <w:rsid w:val="00A03393"/>
    <w:rsid w:val="00A04934"/>
    <w:rsid w:val="00A04C47"/>
    <w:rsid w:val="00A0563E"/>
    <w:rsid w:val="00A07429"/>
    <w:rsid w:val="00A07566"/>
    <w:rsid w:val="00A07DA2"/>
    <w:rsid w:val="00A12BC8"/>
    <w:rsid w:val="00A1429E"/>
    <w:rsid w:val="00A14EDD"/>
    <w:rsid w:val="00A15AD4"/>
    <w:rsid w:val="00A2055C"/>
    <w:rsid w:val="00A21D9F"/>
    <w:rsid w:val="00A23CD4"/>
    <w:rsid w:val="00A25E52"/>
    <w:rsid w:val="00A260BD"/>
    <w:rsid w:val="00A30761"/>
    <w:rsid w:val="00A313D4"/>
    <w:rsid w:val="00A354E2"/>
    <w:rsid w:val="00A3563E"/>
    <w:rsid w:val="00A37A42"/>
    <w:rsid w:val="00A37DAE"/>
    <w:rsid w:val="00A4143E"/>
    <w:rsid w:val="00A418FD"/>
    <w:rsid w:val="00A41E0F"/>
    <w:rsid w:val="00A42752"/>
    <w:rsid w:val="00A438E5"/>
    <w:rsid w:val="00A50C4D"/>
    <w:rsid w:val="00A52DA5"/>
    <w:rsid w:val="00A5309B"/>
    <w:rsid w:val="00A534A0"/>
    <w:rsid w:val="00A540F9"/>
    <w:rsid w:val="00A54265"/>
    <w:rsid w:val="00A56418"/>
    <w:rsid w:val="00A56947"/>
    <w:rsid w:val="00A6344C"/>
    <w:rsid w:val="00A63A7F"/>
    <w:rsid w:val="00A6414B"/>
    <w:rsid w:val="00A66226"/>
    <w:rsid w:val="00A679ED"/>
    <w:rsid w:val="00A716AB"/>
    <w:rsid w:val="00A750EC"/>
    <w:rsid w:val="00A7540C"/>
    <w:rsid w:val="00A80294"/>
    <w:rsid w:val="00A81F00"/>
    <w:rsid w:val="00A81FF9"/>
    <w:rsid w:val="00A838CC"/>
    <w:rsid w:val="00A852ED"/>
    <w:rsid w:val="00A85F85"/>
    <w:rsid w:val="00A86180"/>
    <w:rsid w:val="00A90F3B"/>
    <w:rsid w:val="00A91770"/>
    <w:rsid w:val="00A92B89"/>
    <w:rsid w:val="00A93154"/>
    <w:rsid w:val="00A95BE8"/>
    <w:rsid w:val="00AA0354"/>
    <w:rsid w:val="00AA0879"/>
    <w:rsid w:val="00AA1302"/>
    <w:rsid w:val="00AA423F"/>
    <w:rsid w:val="00AA67B1"/>
    <w:rsid w:val="00AA7984"/>
    <w:rsid w:val="00AB078C"/>
    <w:rsid w:val="00AB090D"/>
    <w:rsid w:val="00AB2040"/>
    <w:rsid w:val="00AB2633"/>
    <w:rsid w:val="00AB386C"/>
    <w:rsid w:val="00AB3AFC"/>
    <w:rsid w:val="00AB433C"/>
    <w:rsid w:val="00AC01D3"/>
    <w:rsid w:val="00AC0665"/>
    <w:rsid w:val="00AC133A"/>
    <w:rsid w:val="00AC2767"/>
    <w:rsid w:val="00AC5E3E"/>
    <w:rsid w:val="00AC7C81"/>
    <w:rsid w:val="00AD35B0"/>
    <w:rsid w:val="00AD42CD"/>
    <w:rsid w:val="00AE05C3"/>
    <w:rsid w:val="00AE0631"/>
    <w:rsid w:val="00AE2746"/>
    <w:rsid w:val="00AE7BBC"/>
    <w:rsid w:val="00AF4AE9"/>
    <w:rsid w:val="00AF4C82"/>
    <w:rsid w:val="00AF5CC3"/>
    <w:rsid w:val="00AF671A"/>
    <w:rsid w:val="00AF68B7"/>
    <w:rsid w:val="00AF7C75"/>
    <w:rsid w:val="00B0047B"/>
    <w:rsid w:val="00B01309"/>
    <w:rsid w:val="00B0174B"/>
    <w:rsid w:val="00B01D9F"/>
    <w:rsid w:val="00B03DCE"/>
    <w:rsid w:val="00B1337E"/>
    <w:rsid w:val="00B16548"/>
    <w:rsid w:val="00B17530"/>
    <w:rsid w:val="00B17BE4"/>
    <w:rsid w:val="00B23398"/>
    <w:rsid w:val="00B26034"/>
    <w:rsid w:val="00B31EC0"/>
    <w:rsid w:val="00B36899"/>
    <w:rsid w:val="00B36B63"/>
    <w:rsid w:val="00B37183"/>
    <w:rsid w:val="00B4116E"/>
    <w:rsid w:val="00B42616"/>
    <w:rsid w:val="00B45F08"/>
    <w:rsid w:val="00B511F3"/>
    <w:rsid w:val="00B55248"/>
    <w:rsid w:val="00B605AA"/>
    <w:rsid w:val="00B65EEA"/>
    <w:rsid w:val="00B66712"/>
    <w:rsid w:val="00B669FC"/>
    <w:rsid w:val="00B71D1A"/>
    <w:rsid w:val="00B72A43"/>
    <w:rsid w:val="00B803B9"/>
    <w:rsid w:val="00B82652"/>
    <w:rsid w:val="00B85740"/>
    <w:rsid w:val="00B8575E"/>
    <w:rsid w:val="00B86186"/>
    <w:rsid w:val="00B876F2"/>
    <w:rsid w:val="00B912BB"/>
    <w:rsid w:val="00B9594D"/>
    <w:rsid w:val="00B95C0B"/>
    <w:rsid w:val="00B96A70"/>
    <w:rsid w:val="00B972ED"/>
    <w:rsid w:val="00BA424B"/>
    <w:rsid w:val="00BA4E45"/>
    <w:rsid w:val="00BB522C"/>
    <w:rsid w:val="00BB6476"/>
    <w:rsid w:val="00BB6551"/>
    <w:rsid w:val="00BC08ED"/>
    <w:rsid w:val="00BC135F"/>
    <w:rsid w:val="00BC257A"/>
    <w:rsid w:val="00BC282B"/>
    <w:rsid w:val="00BC689E"/>
    <w:rsid w:val="00BD03F2"/>
    <w:rsid w:val="00BD40D6"/>
    <w:rsid w:val="00BD48D1"/>
    <w:rsid w:val="00BD5724"/>
    <w:rsid w:val="00BD5800"/>
    <w:rsid w:val="00BD5F69"/>
    <w:rsid w:val="00BD685A"/>
    <w:rsid w:val="00BD7DFC"/>
    <w:rsid w:val="00BE25C5"/>
    <w:rsid w:val="00BE2E7C"/>
    <w:rsid w:val="00BE4516"/>
    <w:rsid w:val="00BE4632"/>
    <w:rsid w:val="00BE693A"/>
    <w:rsid w:val="00BF10AC"/>
    <w:rsid w:val="00BF2B4B"/>
    <w:rsid w:val="00BF4AC3"/>
    <w:rsid w:val="00BF6408"/>
    <w:rsid w:val="00BF78FB"/>
    <w:rsid w:val="00C02A04"/>
    <w:rsid w:val="00C02BC1"/>
    <w:rsid w:val="00C035D4"/>
    <w:rsid w:val="00C0367B"/>
    <w:rsid w:val="00C03927"/>
    <w:rsid w:val="00C04D5C"/>
    <w:rsid w:val="00C12964"/>
    <w:rsid w:val="00C14408"/>
    <w:rsid w:val="00C14CA8"/>
    <w:rsid w:val="00C154A4"/>
    <w:rsid w:val="00C16446"/>
    <w:rsid w:val="00C239AA"/>
    <w:rsid w:val="00C23E1E"/>
    <w:rsid w:val="00C30F96"/>
    <w:rsid w:val="00C340AF"/>
    <w:rsid w:val="00C34A32"/>
    <w:rsid w:val="00C34A7E"/>
    <w:rsid w:val="00C35BFE"/>
    <w:rsid w:val="00C37375"/>
    <w:rsid w:val="00C40A17"/>
    <w:rsid w:val="00C412BE"/>
    <w:rsid w:val="00C41852"/>
    <w:rsid w:val="00C41DB7"/>
    <w:rsid w:val="00C44B31"/>
    <w:rsid w:val="00C45077"/>
    <w:rsid w:val="00C53BEE"/>
    <w:rsid w:val="00C53E4F"/>
    <w:rsid w:val="00C57200"/>
    <w:rsid w:val="00C6330B"/>
    <w:rsid w:val="00C6365E"/>
    <w:rsid w:val="00C640AB"/>
    <w:rsid w:val="00C6590D"/>
    <w:rsid w:val="00C662B0"/>
    <w:rsid w:val="00C6638C"/>
    <w:rsid w:val="00C719A6"/>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4F12"/>
    <w:rsid w:val="00CA129E"/>
    <w:rsid w:val="00CA45F1"/>
    <w:rsid w:val="00CA6CF7"/>
    <w:rsid w:val="00CB0CC0"/>
    <w:rsid w:val="00CB2C3B"/>
    <w:rsid w:val="00CB4CF1"/>
    <w:rsid w:val="00CB5DF2"/>
    <w:rsid w:val="00CB6738"/>
    <w:rsid w:val="00CB6E09"/>
    <w:rsid w:val="00CC07C4"/>
    <w:rsid w:val="00CC28F6"/>
    <w:rsid w:val="00CC2B9A"/>
    <w:rsid w:val="00CC5663"/>
    <w:rsid w:val="00CC62FF"/>
    <w:rsid w:val="00CC710C"/>
    <w:rsid w:val="00CD1FB4"/>
    <w:rsid w:val="00CD2095"/>
    <w:rsid w:val="00CD3E92"/>
    <w:rsid w:val="00CD4666"/>
    <w:rsid w:val="00CD4BFA"/>
    <w:rsid w:val="00CD667C"/>
    <w:rsid w:val="00CD66D0"/>
    <w:rsid w:val="00CE0A57"/>
    <w:rsid w:val="00CE12DD"/>
    <w:rsid w:val="00CE2F4E"/>
    <w:rsid w:val="00CE3D68"/>
    <w:rsid w:val="00CE69DE"/>
    <w:rsid w:val="00CF10CC"/>
    <w:rsid w:val="00CF1AA5"/>
    <w:rsid w:val="00D028B9"/>
    <w:rsid w:val="00D05645"/>
    <w:rsid w:val="00D06391"/>
    <w:rsid w:val="00D11FD3"/>
    <w:rsid w:val="00D161B8"/>
    <w:rsid w:val="00D16690"/>
    <w:rsid w:val="00D16B45"/>
    <w:rsid w:val="00D17708"/>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27D7"/>
    <w:rsid w:val="00D43C92"/>
    <w:rsid w:val="00D4436B"/>
    <w:rsid w:val="00D448FE"/>
    <w:rsid w:val="00D46425"/>
    <w:rsid w:val="00D516BE"/>
    <w:rsid w:val="00D527B2"/>
    <w:rsid w:val="00D539B6"/>
    <w:rsid w:val="00D55776"/>
    <w:rsid w:val="00D55810"/>
    <w:rsid w:val="00D60981"/>
    <w:rsid w:val="00D625A5"/>
    <w:rsid w:val="00D64F2E"/>
    <w:rsid w:val="00D65689"/>
    <w:rsid w:val="00D674A3"/>
    <w:rsid w:val="00D675CA"/>
    <w:rsid w:val="00D718BB"/>
    <w:rsid w:val="00D72559"/>
    <w:rsid w:val="00D72C50"/>
    <w:rsid w:val="00D73FFD"/>
    <w:rsid w:val="00D75B09"/>
    <w:rsid w:val="00D75E1C"/>
    <w:rsid w:val="00D77765"/>
    <w:rsid w:val="00D82980"/>
    <w:rsid w:val="00D8321C"/>
    <w:rsid w:val="00D83F11"/>
    <w:rsid w:val="00D83F8C"/>
    <w:rsid w:val="00D85E30"/>
    <w:rsid w:val="00D87579"/>
    <w:rsid w:val="00D920F3"/>
    <w:rsid w:val="00D94438"/>
    <w:rsid w:val="00D94CFC"/>
    <w:rsid w:val="00D9530A"/>
    <w:rsid w:val="00D95C8E"/>
    <w:rsid w:val="00DA18FC"/>
    <w:rsid w:val="00DA2A0D"/>
    <w:rsid w:val="00DA2E30"/>
    <w:rsid w:val="00DA56D9"/>
    <w:rsid w:val="00DB1E41"/>
    <w:rsid w:val="00DB52B2"/>
    <w:rsid w:val="00DB5A52"/>
    <w:rsid w:val="00DC02DF"/>
    <w:rsid w:val="00DC1110"/>
    <w:rsid w:val="00DC620A"/>
    <w:rsid w:val="00DC6AEF"/>
    <w:rsid w:val="00DD244F"/>
    <w:rsid w:val="00DD40BD"/>
    <w:rsid w:val="00DD4FE6"/>
    <w:rsid w:val="00DD5F41"/>
    <w:rsid w:val="00DD6AB5"/>
    <w:rsid w:val="00DE20E1"/>
    <w:rsid w:val="00DE2C29"/>
    <w:rsid w:val="00DE2CD9"/>
    <w:rsid w:val="00DE4B17"/>
    <w:rsid w:val="00DF0709"/>
    <w:rsid w:val="00DF119C"/>
    <w:rsid w:val="00DF1580"/>
    <w:rsid w:val="00DF2425"/>
    <w:rsid w:val="00DF2968"/>
    <w:rsid w:val="00DF36A8"/>
    <w:rsid w:val="00DF3DAC"/>
    <w:rsid w:val="00DF4658"/>
    <w:rsid w:val="00DF6949"/>
    <w:rsid w:val="00E00417"/>
    <w:rsid w:val="00E02894"/>
    <w:rsid w:val="00E05E70"/>
    <w:rsid w:val="00E06444"/>
    <w:rsid w:val="00E07085"/>
    <w:rsid w:val="00E10CDD"/>
    <w:rsid w:val="00E12FE8"/>
    <w:rsid w:val="00E1336D"/>
    <w:rsid w:val="00E14A10"/>
    <w:rsid w:val="00E23066"/>
    <w:rsid w:val="00E24099"/>
    <w:rsid w:val="00E25446"/>
    <w:rsid w:val="00E256DE"/>
    <w:rsid w:val="00E30203"/>
    <w:rsid w:val="00E32569"/>
    <w:rsid w:val="00E33287"/>
    <w:rsid w:val="00E3335D"/>
    <w:rsid w:val="00E3360A"/>
    <w:rsid w:val="00E33E75"/>
    <w:rsid w:val="00E34080"/>
    <w:rsid w:val="00E34D9A"/>
    <w:rsid w:val="00E36E24"/>
    <w:rsid w:val="00E41DE3"/>
    <w:rsid w:val="00E43232"/>
    <w:rsid w:val="00E4398E"/>
    <w:rsid w:val="00E44D1A"/>
    <w:rsid w:val="00E452B8"/>
    <w:rsid w:val="00E47AD4"/>
    <w:rsid w:val="00E5082E"/>
    <w:rsid w:val="00E5088A"/>
    <w:rsid w:val="00E50B05"/>
    <w:rsid w:val="00E52FF7"/>
    <w:rsid w:val="00E5459D"/>
    <w:rsid w:val="00E565A6"/>
    <w:rsid w:val="00E60308"/>
    <w:rsid w:val="00E622E9"/>
    <w:rsid w:val="00E63D00"/>
    <w:rsid w:val="00E64B25"/>
    <w:rsid w:val="00E70310"/>
    <w:rsid w:val="00E713CA"/>
    <w:rsid w:val="00E740F8"/>
    <w:rsid w:val="00E7423D"/>
    <w:rsid w:val="00E7546F"/>
    <w:rsid w:val="00E76D28"/>
    <w:rsid w:val="00E81223"/>
    <w:rsid w:val="00E83462"/>
    <w:rsid w:val="00E85C5B"/>
    <w:rsid w:val="00E9095E"/>
    <w:rsid w:val="00E90B08"/>
    <w:rsid w:val="00E92DB2"/>
    <w:rsid w:val="00E93F85"/>
    <w:rsid w:val="00E95E63"/>
    <w:rsid w:val="00EA03F4"/>
    <w:rsid w:val="00EA1D98"/>
    <w:rsid w:val="00EA36B0"/>
    <w:rsid w:val="00EA3D6A"/>
    <w:rsid w:val="00EA566C"/>
    <w:rsid w:val="00EA6906"/>
    <w:rsid w:val="00EB0773"/>
    <w:rsid w:val="00EB5442"/>
    <w:rsid w:val="00EB5DE9"/>
    <w:rsid w:val="00EB764A"/>
    <w:rsid w:val="00EC3029"/>
    <w:rsid w:val="00EC4CCC"/>
    <w:rsid w:val="00EC6999"/>
    <w:rsid w:val="00EC6E90"/>
    <w:rsid w:val="00EC7023"/>
    <w:rsid w:val="00ED1CE1"/>
    <w:rsid w:val="00ED2862"/>
    <w:rsid w:val="00ED2A5C"/>
    <w:rsid w:val="00ED389A"/>
    <w:rsid w:val="00ED7339"/>
    <w:rsid w:val="00EE0D61"/>
    <w:rsid w:val="00EF03B3"/>
    <w:rsid w:val="00EF17C6"/>
    <w:rsid w:val="00EF40FF"/>
    <w:rsid w:val="00EF5129"/>
    <w:rsid w:val="00F01B0F"/>
    <w:rsid w:val="00F02C2F"/>
    <w:rsid w:val="00F03B48"/>
    <w:rsid w:val="00F04B83"/>
    <w:rsid w:val="00F07AFD"/>
    <w:rsid w:val="00F10635"/>
    <w:rsid w:val="00F142BB"/>
    <w:rsid w:val="00F20FA7"/>
    <w:rsid w:val="00F24B03"/>
    <w:rsid w:val="00F2620F"/>
    <w:rsid w:val="00F270EE"/>
    <w:rsid w:val="00F27767"/>
    <w:rsid w:val="00F30062"/>
    <w:rsid w:val="00F32E08"/>
    <w:rsid w:val="00F3333F"/>
    <w:rsid w:val="00F36C63"/>
    <w:rsid w:val="00F37978"/>
    <w:rsid w:val="00F50705"/>
    <w:rsid w:val="00F52E77"/>
    <w:rsid w:val="00F53220"/>
    <w:rsid w:val="00F55324"/>
    <w:rsid w:val="00F571A5"/>
    <w:rsid w:val="00F57BA4"/>
    <w:rsid w:val="00F64214"/>
    <w:rsid w:val="00F65BC2"/>
    <w:rsid w:val="00F66BFC"/>
    <w:rsid w:val="00F67A45"/>
    <w:rsid w:val="00F71D15"/>
    <w:rsid w:val="00F72787"/>
    <w:rsid w:val="00F73388"/>
    <w:rsid w:val="00F73447"/>
    <w:rsid w:val="00F73C6E"/>
    <w:rsid w:val="00F76CB6"/>
    <w:rsid w:val="00F80D8B"/>
    <w:rsid w:val="00F8250C"/>
    <w:rsid w:val="00F91D93"/>
    <w:rsid w:val="00F921E4"/>
    <w:rsid w:val="00F930B5"/>
    <w:rsid w:val="00F95B8A"/>
    <w:rsid w:val="00F96D9F"/>
    <w:rsid w:val="00FA1E8C"/>
    <w:rsid w:val="00FB1275"/>
    <w:rsid w:val="00FB25A3"/>
    <w:rsid w:val="00FB2889"/>
    <w:rsid w:val="00FB4E65"/>
    <w:rsid w:val="00FB6DBA"/>
    <w:rsid w:val="00FC273F"/>
    <w:rsid w:val="00FC3557"/>
    <w:rsid w:val="00FC55B1"/>
    <w:rsid w:val="00FC6B48"/>
    <w:rsid w:val="00FC7781"/>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E2C"/>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381517295">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6720956">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17654836">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7177986">
      <w:bodyDiv w:val="1"/>
      <w:marLeft w:val="0"/>
      <w:marRight w:val="0"/>
      <w:marTop w:val="0"/>
      <w:marBottom w:val="0"/>
      <w:divBdr>
        <w:top w:val="none" w:sz="0" w:space="0" w:color="auto"/>
        <w:left w:val="none" w:sz="0" w:space="0" w:color="auto"/>
        <w:bottom w:val="none" w:sz="0" w:space="0" w:color="auto"/>
        <w:right w:val="none" w:sz="0" w:space="0" w:color="auto"/>
      </w:divBdr>
    </w:div>
    <w:div w:id="1363436617">
      <w:bodyDiv w:val="1"/>
      <w:marLeft w:val="0"/>
      <w:marRight w:val="0"/>
      <w:marTop w:val="0"/>
      <w:marBottom w:val="0"/>
      <w:divBdr>
        <w:top w:val="none" w:sz="0" w:space="0" w:color="auto"/>
        <w:left w:val="none" w:sz="0" w:space="0" w:color="auto"/>
        <w:bottom w:val="none" w:sz="0" w:space="0" w:color="auto"/>
        <w:right w:val="none" w:sz="0" w:space="0" w:color="auto"/>
      </w:divBdr>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3186478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85751470">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091730273">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rusanotomotivkurumsaliletisim@artipr.com.t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itus xmlns="http://schemas.titus.com/TitusProperties/">
  <TitusGUID xmlns="">e2d19e29-5f8a-412a-936b-c537cd1bb66a</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4.xml><?xml version="1.0" encoding="utf-8"?>
<ct:contentTypeSchema xmlns:ct="http://schemas.microsoft.com/office/2006/metadata/contentType" xmlns:ma="http://schemas.microsoft.com/office/2006/metadata/properties/metaAttributes" ct:_="" ma:_="" ma:contentTypeName="Belge" ma:contentTypeID="0x0101009C5AA3E764A09C458C36688BAFB80951" ma:contentTypeVersion="4" ma:contentTypeDescription="Yeni belge oluşturun." ma:contentTypeScope="" ma:versionID="0da5c361fc9160b47b02789ee5294e42">
  <xsd:schema xmlns:xsd="http://www.w3.org/2001/XMLSchema" xmlns:xs="http://www.w3.org/2001/XMLSchema" xmlns:p="http://schemas.microsoft.com/office/2006/metadata/properties" xmlns:ns3="304e6b17-1fb2-45ae-bb81-d7c450bb576c" targetNamespace="http://schemas.microsoft.com/office/2006/metadata/properties" ma:root="true" ma:fieldsID="a8428e93503d24dc904eba70e8beedf5" ns3:_="">
    <xsd:import namespace="304e6b17-1fb2-45ae-bb81-d7c450bb576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6b17-1fb2-45ae-bb81-d7c450bb576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A5A1F-5DC1-4798-887D-50898AC8FB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3.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4.xml><?xml version="1.0" encoding="utf-8"?>
<ds:datastoreItem xmlns:ds="http://schemas.openxmlformats.org/officeDocument/2006/customXml" ds:itemID="{D9A26B7C-311D-42BD-B6A7-9A185AADD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6b17-1fb2-45ae-bb81-d7c450bb57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75E53C-AF32-4B32-87E5-D3AC28B618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6682</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4</cp:revision>
  <cp:lastPrinted>2018-01-17T08:00:00Z</cp:lastPrinted>
  <dcterms:created xsi:type="dcterms:W3CDTF">2025-12-18T09:32:00Z</dcterms:created>
  <dcterms:modified xsi:type="dcterms:W3CDTF">2025-12-23T09:23:00Z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e2d19e29-5f8a-412a-936b-c537cd1bb66a</vt:lpwstr>
  </property>
  <property fmtid="{D5CDD505-2E9C-101B-9397-08002B2CF9AE}" pid="3" name="Classification">
    <vt:lpwstr>G-6a534ab8</vt:lpwstr>
  </property>
  <property fmtid="{D5CDD505-2E9C-101B-9397-08002B2CF9AE}" pid="4" name="KVKK">
    <vt:lpwstr>N-c5b93c79</vt:lpwstr>
  </property>
  <property fmtid="{D5CDD505-2E9C-101B-9397-08002B2CF9AE}" pid="5" name="ContentTypeId">
    <vt:lpwstr>0x0101009C5AA3E764A09C458C36688BAFB80951</vt:lpwstr>
  </property>
</Properties>
</file>